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4B" w:rsidRDefault="0057454B" w:rsidP="0057454B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Публичный доклад</w:t>
      </w:r>
    </w:p>
    <w:p w:rsidR="0057454B" w:rsidRDefault="0057454B" w:rsidP="005745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автономного дошкольного образовательного учреждения общеразвивающего вида детский сад №63 «Искорка»</w:t>
      </w:r>
    </w:p>
    <w:p w:rsidR="0057454B" w:rsidRDefault="0057454B" w:rsidP="005745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2013-2014  уч.год.</w:t>
      </w:r>
    </w:p>
    <w:p w:rsidR="00EE2929" w:rsidRDefault="00EE2929" w:rsidP="003B02C9">
      <w:pPr>
        <w:rPr>
          <w:b/>
        </w:rPr>
      </w:pPr>
    </w:p>
    <w:p w:rsidR="003B02C9" w:rsidRPr="00625A0C" w:rsidRDefault="003B02C9" w:rsidP="00EE2929">
      <w:pPr>
        <w:jc w:val="center"/>
        <w:rPr>
          <w:b/>
        </w:rPr>
      </w:pPr>
      <w:r w:rsidRPr="00625A0C">
        <w:rPr>
          <w:b/>
        </w:rPr>
        <w:t xml:space="preserve">Раздел </w:t>
      </w:r>
      <w:r w:rsidRPr="00625A0C">
        <w:rPr>
          <w:b/>
          <w:lang w:val="en-US"/>
        </w:rPr>
        <w:t>I</w:t>
      </w:r>
      <w:r w:rsidRPr="00625A0C">
        <w:rPr>
          <w:b/>
        </w:rPr>
        <w:t>. Общая характеристика учреждения</w:t>
      </w:r>
    </w:p>
    <w:p w:rsidR="00C926E7" w:rsidRDefault="00C926E7" w:rsidP="003B02C9">
      <w:pPr>
        <w:rPr>
          <w:b/>
        </w:rPr>
      </w:pPr>
    </w:p>
    <w:p w:rsidR="003B02C9" w:rsidRPr="00625A0C" w:rsidRDefault="003B02C9" w:rsidP="003B02C9">
      <w:pPr>
        <w:rPr>
          <w:b/>
        </w:rPr>
      </w:pPr>
      <w:r w:rsidRPr="00625A0C">
        <w:rPr>
          <w:b/>
        </w:rPr>
        <w:t>1. Учредитель</w:t>
      </w:r>
    </w:p>
    <w:p w:rsidR="003B02C9" w:rsidRPr="00625A0C" w:rsidRDefault="003B02C9" w:rsidP="003B02C9">
      <w:pPr>
        <w:jc w:val="both"/>
      </w:pPr>
      <w:r w:rsidRPr="00625A0C">
        <w:t xml:space="preserve">       Муниципальное автономное дошкольное образовательное учреждение общеразвивающего вида детский сад №63 «Искорка» функционирует с  2007 года, расположен по адресу: 141018 Московская область г.Мытищи,  улица Благовещенская, д.3 А., тел 8 (498) 720 -54-92 (93).</w:t>
      </w:r>
    </w:p>
    <w:p w:rsidR="003B02C9" w:rsidRPr="00625A0C" w:rsidRDefault="003B02C9" w:rsidP="003B02C9">
      <w:pPr>
        <w:jc w:val="both"/>
      </w:pPr>
      <w:r w:rsidRPr="00625A0C">
        <w:t xml:space="preserve">      Учредителем Учреждения является Муниципальное образование  «Мытищинский муниципальный район Московской области» в лице Главы Мытищинского муниципального района. Учреждение является некоммерческой организацией. Координацию деятельности осуществляет Управление образования администрации Мытищинского муниципального района.</w:t>
      </w:r>
    </w:p>
    <w:p w:rsidR="00EE2929" w:rsidRDefault="00EE2929" w:rsidP="003B02C9">
      <w:pPr>
        <w:jc w:val="both"/>
        <w:rPr>
          <w:b/>
        </w:rPr>
      </w:pPr>
    </w:p>
    <w:p w:rsidR="003B02C9" w:rsidRPr="00625A0C" w:rsidRDefault="003B02C9" w:rsidP="003B02C9">
      <w:pPr>
        <w:jc w:val="both"/>
        <w:rPr>
          <w:b/>
        </w:rPr>
      </w:pPr>
      <w:r w:rsidRPr="00625A0C">
        <w:rPr>
          <w:b/>
        </w:rPr>
        <w:t>2. Тип, статус учреждения</w:t>
      </w:r>
    </w:p>
    <w:p w:rsidR="003B02C9" w:rsidRPr="00625A0C" w:rsidRDefault="003B02C9" w:rsidP="003B02C9">
      <w:pPr>
        <w:jc w:val="both"/>
      </w:pPr>
      <w:r w:rsidRPr="00625A0C">
        <w:t xml:space="preserve">       Муниципальное дошкольное образовательное учреждение общеразвивающего вида детский сад №63 «Искорка» переименовано в Муниципальное автономное дошкольное образовательное учреждение общеразвивающего вида детский сад №63 «Искорка» с 01.01.2011г. Постановление Главы Мытищинского муниципального района Московской области приказ №4210 от 16.12.2010г.     </w:t>
      </w:r>
    </w:p>
    <w:p w:rsidR="003B02C9" w:rsidRPr="00625A0C" w:rsidRDefault="003B02C9" w:rsidP="00EE2929">
      <w:pPr>
        <w:ind w:firstLine="708"/>
        <w:jc w:val="both"/>
      </w:pPr>
      <w:r w:rsidRPr="00625A0C">
        <w:t>В соответствии с «Типовым положением о дошкольном образовании» МАДОУ № 63 «Искорка»  является дошкольным образовательным учреждением общеразвивающего вида.</w:t>
      </w:r>
    </w:p>
    <w:p w:rsidR="003B02C9" w:rsidRPr="00625A0C" w:rsidRDefault="003B02C9" w:rsidP="003B02C9">
      <w:pPr>
        <w:jc w:val="both"/>
      </w:pPr>
      <w:r w:rsidRPr="00625A0C">
        <w:t xml:space="preserve">     МАДОУ расположен в микрорайоне удаленном о магистральных улиц, коммунальных и промышленных предприятий. Территория МАДОУ ограждена забором и полосой зеленых насаждений. На земельном участке МАДОУ выделяются функциональные зоны:</w:t>
      </w:r>
    </w:p>
    <w:p w:rsidR="003B02C9" w:rsidRPr="00625A0C" w:rsidRDefault="003B02C9" w:rsidP="003B02C9">
      <w:pPr>
        <w:numPr>
          <w:ilvl w:val="0"/>
          <w:numId w:val="8"/>
        </w:numPr>
      </w:pPr>
      <w:r w:rsidRPr="00625A0C">
        <w:t>зона застройки</w:t>
      </w:r>
    </w:p>
    <w:p w:rsidR="003B02C9" w:rsidRPr="00625A0C" w:rsidRDefault="003B02C9" w:rsidP="003B02C9">
      <w:pPr>
        <w:numPr>
          <w:ilvl w:val="0"/>
          <w:numId w:val="8"/>
        </w:numPr>
      </w:pPr>
      <w:r w:rsidRPr="00625A0C">
        <w:t>зона игровой территории</w:t>
      </w:r>
    </w:p>
    <w:p w:rsidR="003B02C9" w:rsidRPr="00625A0C" w:rsidRDefault="003B02C9" w:rsidP="003B02C9">
      <w:pPr>
        <w:numPr>
          <w:ilvl w:val="0"/>
          <w:numId w:val="8"/>
        </w:numPr>
      </w:pPr>
      <w:r w:rsidRPr="00625A0C">
        <w:t>хозяйственная зона</w:t>
      </w:r>
    </w:p>
    <w:p w:rsidR="00EE2929" w:rsidRDefault="003B02C9" w:rsidP="003B02C9">
      <w:pPr>
        <w:jc w:val="both"/>
      </w:pPr>
      <w:r w:rsidRPr="00625A0C">
        <w:t xml:space="preserve">      </w:t>
      </w:r>
    </w:p>
    <w:p w:rsidR="003B02C9" w:rsidRPr="00625A0C" w:rsidRDefault="003B02C9" w:rsidP="00EE2929">
      <w:pPr>
        <w:ind w:firstLine="360"/>
        <w:jc w:val="both"/>
      </w:pPr>
      <w:r w:rsidRPr="00625A0C">
        <w:t>Зона застройки включает основное здание ДОУ, расположенное в центре земельного участка. Игровая территория включает в себя: 6 групповых площадок с комбинированным покрытием. Групповая площадка ясельной группы расположена в непосредственной близости от выходов из помещения этих групп. Для защиты детей от солнца и осадков на территории групповых площадок установлены теневые завесы. Около стены каждого навеса находится встроенный шкаф для хранения игрушек и инвентаря. Игровые площадки оборудованы с учетом высокой двигательной активности детей в играх. Все оборудование соответствует возрасту и росту детей. Песочницы оснащены  крышками.</w:t>
      </w:r>
    </w:p>
    <w:p w:rsidR="00C926E7" w:rsidRDefault="00C926E7" w:rsidP="00462A2A">
      <w:pPr>
        <w:ind w:firstLine="360"/>
      </w:pPr>
    </w:p>
    <w:p w:rsidR="003B02C9" w:rsidRPr="00625A0C" w:rsidRDefault="003B02C9" w:rsidP="00462A2A">
      <w:pPr>
        <w:ind w:firstLine="360"/>
      </w:pPr>
      <w:r w:rsidRPr="00625A0C">
        <w:t>Групповые площадки ограждены кустарниками.</w:t>
      </w:r>
    </w:p>
    <w:p w:rsidR="003B02C9" w:rsidRPr="00625A0C" w:rsidRDefault="003B02C9" w:rsidP="003B02C9">
      <w:pPr>
        <w:ind w:firstLine="360"/>
      </w:pPr>
      <w:r w:rsidRPr="00625A0C">
        <w:t>На территории ДОУ расположена общая физкультурная площадка, которая состоит из:</w:t>
      </w:r>
    </w:p>
    <w:p w:rsidR="003B02C9" w:rsidRPr="00625A0C" w:rsidRDefault="003B02C9" w:rsidP="003B02C9">
      <w:pPr>
        <w:numPr>
          <w:ilvl w:val="0"/>
          <w:numId w:val="9"/>
        </w:numPr>
      </w:pPr>
      <w:r w:rsidRPr="00625A0C">
        <w:t>зона с оборудованием для подвижных игр</w:t>
      </w:r>
    </w:p>
    <w:p w:rsidR="003B02C9" w:rsidRPr="00625A0C" w:rsidRDefault="003B02C9" w:rsidP="003B02C9">
      <w:pPr>
        <w:numPr>
          <w:ilvl w:val="0"/>
          <w:numId w:val="9"/>
        </w:numPr>
      </w:pPr>
      <w:r w:rsidRPr="00625A0C">
        <w:t>зона со спортивными снарядами</w:t>
      </w:r>
    </w:p>
    <w:p w:rsidR="003B02C9" w:rsidRPr="00625A0C" w:rsidRDefault="003B02C9" w:rsidP="003B02C9">
      <w:pPr>
        <w:numPr>
          <w:ilvl w:val="0"/>
          <w:numId w:val="9"/>
        </w:numPr>
      </w:pPr>
      <w:r w:rsidRPr="00625A0C">
        <w:t>беговая дорожка</w:t>
      </w:r>
    </w:p>
    <w:p w:rsidR="003B02C9" w:rsidRPr="00625A0C" w:rsidRDefault="003B02C9" w:rsidP="003B02C9"/>
    <w:p w:rsidR="003B02C9" w:rsidRPr="00625A0C" w:rsidRDefault="003B02C9" w:rsidP="003B02C9">
      <w:r w:rsidRPr="00625A0C">
        <w:t>Здание детского сада включает:</w:t>
      </w:r>
    </w:p>
    <w:p w:rsidR="003B02C9" w:rsidRPr="00625A0C" w:rsidRDefault="003B02C9" w:rsidP="003B02C9">
      <w:pPr>
        <w:numPr>
          <w:ilvl w:val="0"/>
          <w:numId w:val="10"/>
        </w:numPr>
      </w:pPr>
      <w:r w:rsidRPr="00625A0C">
        <w:t>Групповые комнаты (изолированные помещения, принадлежащие каждой возрастной группе – 6 шт.</w:t>
      </w:r>
    </w:p>
    <w:p w:rsidR="003B02C9" w:rsidRPr="00625A0C" w:rsidRDefault="003B02C9" w:rsidP="003B02C9">
      <w:pPr>
        <w:numPr>
          <w:ilvl w:val="0"/>
          <w:numId w:val="10"/>
        </w:numPr>
      </w:pPr>
      <w:r w:rsidRPr="00625A0C">
        <w:lastRenderedPageBreak/>
        <w:t>Музыкальный зал – 1 шт.</w:t>
      </w:r>
    </w:p>
    <w:p w:rsidR="003B02C9" w:rsidRPr="00625A0C" w:rsidRDefault="003B02C9" w:rsidP="003B02C9">
      <w:pPr>
        <w:numPr>
          <w:ilvl w:val="0"/>
          <w:numId w:val="10"/>
        </w:numPr>
      </w:pPr>
      <w:r w:rsidRPr="00625A0C">
        <w:t>Спортивный зал – 1шт. (в спортивном зале оборудована кладовая для хранения физ.инвентаря).</w:t>
      </w:r>
    </w:p>
    <w:p w:rsidR="003B02C9" w:rsidRPr="00625A0C" w:rsidRDefault="003B02C9" w:rsidP="003B02C9">
      <w:pPr>
        <w:jc w:val="both"/>
      </w:pPr>
    </w:p>
    <w:p w:rsidR="003B02C9" w:rsidRPr="00625A0C" w:rsidRDefault="003B02C9" w:rsidP="003B02C9">
      <w:pPr>
        <w:ind w:firstLine="360"/>
        <w:jc w:val="both"/>
      </w:pPr>
      <w:r w:rsidRPr="00625A0C">
        <w:t>Групповые комнаты для детей младшего дошкольного возраста расположены на 1-ом этаже, а групповые комнаты для детей старшего дошкольного возраста расположены на 2-ом этаже. Медицинский блок МАДОУ расположен на 1-ом этаже. Состоит из медицинского кабинета, процедурного кабинета  и изолятора. В состав изолятора входят: приемная, 2 палаты, туалет.</w:t>
      </w:r>
    </w:p>
    <w:p w:rsidR="003B02C9" w:rsidRPr="00625A0C" w:rsidRDefault="003B02C9" w:rsidP="001862BC">
      <w:pPr>
        <w:ind w:firstLine="360"/>
        <w:jc w:val="both"/>
      </w:pPr>
      <w:r w:rsidRPr="00625A0C">
        <w:t>Сопутствующие помещения: пищеблок, прачечная и  служебно-бытовые помещения для персонала.</w:t>
      </w:r>
    </w:p>
    <w:p w:rsidR="00EE2929" w:rsidRDefault="00EE2929" w:rsidP="00EE2929">
      <w:pPr>
        <w:rPr>
          <w:b/>
        </w:rPr>
      </w:pPr>
    </w:p>
    <w:p w:rsidR="003B02C9" w:rsidRPr="00625A0C" w:rsidRDefault="003B02C9" w:rsidP="00EE2929">
      <w:pPr>
        <w:rPr>
          <w:b/>
        </w:rPr>
      </w:pPr>
      <w:r w:rsidRPr="00625A0C">
        <w:rPr>
          <w:b/>
        </w:rPr>
        <w:t>3. Контактная информация</w:t>
      </w:r>
    </w:p>
    <w:p w:rsidR="003B02C9" w:rsidRPr="00625A0C" w:rsidRDefault="003B02C9" w:rsidP="003B02C9">
      <w:pPr>
        <w:jc w:val="both"/>
      </w:pPr>
      <w:r w:rsidRPr="00625A0C">
        <w:t xml:space="preserve">   </w:t>
      </w:r>
      <w:r w:rsidRPr="00625A0C">
        <w:tab/>
        <w:t>Руководство МАДОУ №63 «Искорка» осуществляет заведующая Людмила Вадимовна Бартошевич в соответствии с законодательством РФ, решениями органа местного самоуправления, Уставом Учреждения, договором о закреплении имущества, настоящим трудовым договором.</w:t>
      </w:r>
    </w:p>
    <w:p w:rsidR="00EE2929" w:rsidRDefault="00EE2929" w:rsidP="003B02C9">
      <w:pPr>
        <w:jc w:val="both"/>
        <w:rPr>
          <w:b/>
        </w:rPr>
      </w:pPr>
    </w:p>
    <w:p w:rsidR="003B02C9" w:rsidRPr="00625A0C" w:rsidRDefault="003B02C9" w:rsidP="003B02C9">
      <w:pPr>
        <w:jc w:val="both"/>
        <w:rPr>
          <w:b/>
        </w:rPr>
      </w:pPr>
      <w:r w:rsidRPr="00625A0C">
        <w:rPr>
          <w:b/>
        </w:rPr>
        <w:t>4. Наличие лицензии и аккредитации</w:t>
      </w:r>
    </w:p>
    <w:p w:rsidR="003B02C9" w:rsidRPr="00625A0C" w:rsidRDefault="00B96460" w:rsidP="003B02C9">
      <w:pPr>
        <w:ind w:firstLine="708"/>
        <w:jc w:val="both"/>
      </w:pPr>
      <w:r w:rsidRPr="00625A0C">
        <w:t>Лицензия  Серия РО МО № 001722  регистрационный номер № 68545 от 03 февраля 2012</w:t>
      </w:r>
      <w:r w:rsidR="003B02C9" w:rsidRPr="00625A0C">
        <w:t xml:space="preserve"> г. </w:t>
      </w:r>
      <w:r w:rsidRPr="00625A0C">
        <w:t xml:space="preserve">Срок действия бессрочно. </w:t>
      </w:r>
    </w:p>
    <w:p w:rsidR="003B02C9" w:rsidRPr="00625A0C" w:rsidRDefault="003B02C9" w:rsidP="003B02C9">
      <w:pPr>
        <w:jc w:val="both"/>
      </w:pPr>
      <w:r w:rsidRPr="00625A0C">
        <w:t>МАДОУ прошло аккредитацию в мае 2009 г.</w:t>
      </w:r>
    </w:p>
    <w:p w:rsidR="00EE2929" w:rsidRDefault="00EE2929" w:rsidP="003B02C9">
      <w:pPr>
        <w:jc w:val="both"/>
        <w:rPr>
          <w:b/>
        </w:rPr>
      </w:pPr>
    </w:p>
    <w:p w:rsidR="003B02C9" w:rsidRPr="00625A0C" w:rsidRDefault="003B02C9" w:rsidP="003B02C9">
      <w:pPr>
        <w:jc w:val="both"/>
        <w:rPr>
          <w:b/>
        </w:rPr>
      </w:pPr>
      <w:r w:rsidRPr="00625A0C">
        <w:rPr>
          <w:b/>
        </w:rPr>
        <w:t xml:space="preserve">5. Численность и состав воспитанников </w:t>
      </w:r>
    </w:p>
    <w:p w:rsidR="003B02C9" w:rsidRPr="00625A0C" w:rsidRDefault="004E0C99" w:rsidP="003B02C9">
      <w:pPr>
        <w:ind w:firstLine="360"/>
      </w:pPr>
      <w:r w:rsidRPr="00625A0C">
        <w:t>В 2012-2013</w:t>
      </w:r>
      <w:r w:rsidR="003B02C9" w:rsidRPr="00625A0C">
        <w:t xml:space="preserve"> учебном году в ДОУ функционировало 6 групп:</w:t>
      </w:r>
    </w:p>
    <w:p w:rsidR="003B02C9" w:rsidRPr="00625A0C" w:rsidRDefault="001862BC" w:rsidP="003B02C9">
      <w:pPr>
        <w:numPr>
          <w:ilvl w:val="0"/>
          <w:numId w:val="7"/>
        </w:numPr>
      </w:pPr>
      <w:r w:rsidRPr="00625A0C">
        <w:t>2-я м</w:t>
      </w:r>
      <w:r w:rsidR="00381B7D" w:rsidRPr="00625A0C">
        <w:t>ладшая группа – 1 (2</w:t>
      </w:r>
      <w:r w:rsidR="000E25D8" w:rsidRPr="00625A0C">
        <w:t>7</w:t>
      </w:r>
      <w:r w:rsidR="003B02C9" w:rsidRPr="00625A0C">
        <w:t xml:space="preserve"> детей)</w:t>
      </w:r>
    </w:p>
    <w:p w:rsidR="003B02C9" w:rsidRPr="00625A0C" w:rsidRDefault="00381B7D" w:rsidP="003B02C9">
      <w:pPr>
        <w:numPr>
          <w:ilvl w:val="0"/>
          <w:numId w:val="7"/>
        </w:numPr>
      </w:pPr>
      <w:r w:rsidRPr="00625A0C">
        <w:t>Средняя – 1 (25</w:t>
      </w:r>
      <w:r w:rsidR="003B02C9" w:rsidRPr="00625A0C">
        <w:t xml:space="preserve"> детей)</w:t>
      </w:r>
    </w:p>
    <w:p w:rsidR="003B02C9" w:rsidRPr="00625A0C" w:rsidRDefault="00381B7D" w:rsidP="003B02C9">
      <w:pPr>
        <w:numPr>
          <w:ilvl w:val="0"/>
          <w:numId w:val="7"/>
        </w:numPr>
      </w:pPr>
      <w:r w:rsidRPr="00625A0C">
        <w:t>Средняя – 1 (27</w:t>
      </w:r>
      <w:r w:rsidR="003B02C9" w:rsidRPr="00625A0C">
        <w:t xml:space="preserve"> детей)</w:t>
      </w:r>
    </w:p>
    <w:p w:rsidR="004E0C99" w:rsidRPr="00625A0C" w:rsidRDefault="004E0C99" w:rsidP="003B02C9">
      <w:pPr>
        <w:numPr>
          <w:ilvl w:val="0"/>
          <w:numId w:val="7"/>
        </w:numPr>
      </w:pPr>
      <w:r w:rsidRPr="00625A0C">
        <w:t>Старшая – 1 (</w:t>
      </w:r>
      <w:r w:rsidR="000E25D8" w:rsidRPr="00625A0C">
        <w:t>26</w:t>
      </w:r>
      <w:r w:rsidR="00F67E09" w:rsidRPr="00625A0C">
        <w:t xml:space="preserve"> детей)</w:t>
      </w:r>
    </w:p>
    <w:p w:rsidR="003B02C9" w:rsidRPr="00625A0C" w:rsidRDefault="009879F5" w:rsidP="003B02C9">
      <w:pPr>
        <w:numPr>
          <w:ilvl w:val="0"/>
          <w:numId w:val="7"/>
        </w:numPr>
      </w:pPr>
      <w:r w:rsidRPr="00625A0C">
        <w:t>Старшая</w:t>
      </w:r>
      <w:r w:rsidR="00F67E09" w:rsidRPr="00625A0C">
        <w:t xml:space="preserve"> - </w:t>
      </w:r>
      <w:r w:rsidR="003B02C9" w:rsidRPr="00625A0C">
        <w:t>1</w:t>
      </w:r>
      <w:r w:rsidR="00F67E09" w:rsidRPr="00625A0C">
        <w:t xml:space="preserve"> </w:t>
      </w:r>
      <w:r w:rsidR="003B02C9" w:rsidRPr="00625A0C">
        <w:t>(27детей)</w:t>
      </w:r>
    </w:p>
    <w:p w:rsidR="003B02C9" w:rsidRPr="00625A0C" w:rsidRDefault="00381B7D" w:rsidP="003B02C9">
      <w:pPr>
        <w:numPr>
          <w:ilvl w:val="0"/>
          <w:numId w:val="7"/>
        </w:numPr>
      </w:pPr>
      <w:r w:rsidRPr="00625A0C">
        <w:t>Подготовительная – 1 (2</w:t>
      </w:r>
      <w:r w:rsidR="000E25D8" w:rsidRPr="00625A0C">
        <w:t>8</w:t>
      </w:r>
      <w:r w:rsidR="003B02C9" w:rsidRPr="00625A0C">
        <w:t xml:space="preserve"> детей)</w:t>
      </w:r>
    </w:p>
    <w:p w:rsidR="003B02C9" w:rsidRPr="00625A0C" w:rsidRDefault="003B02C9" w:rsidP="003B02C9">
      <w:pPr>
        <w:jc w:val="both"/>
      </w:pPr>
      <w:r w:rsidRPr="00625A0C">
        <w:t>Общее количество детей:</w:t>
      </w:r>
    </w:p>
    <w:p w:rsidR="003B02C9" w:rsidRPr="00625A0C" w:rsidRDefault="007775E4" w:rsidP="003B02C9">
      <w:pPr>
        <w:numPr>
          <w:ilvl w:val="0"/>
          <w:numId w:val="7"/>
        </w:numPr>
        <w:jc w:val="both"/>
      </w:pPr>
      <w:r w:rsidRPr="00625A0C">
        <w:t xml:space="preserve"> плановое – 110 </w:t>
      </w:r>
      <w:r w:rsidR="003B02C9" w:rsidRPr="00625A0C">
        <w:t xml:space="preserve"> человек</w:t>
      </w:r>
    </w:p>
    <w:p w:rsidR="003B02C9" w:rsidRPr="00625A0C" w:rsidRDefault="00F67E09" w:rsidP="003B02C9">
      <w:pPr>
        <w:numPr>
          <w:ilvl w:val="0"/>
          <w:numId w:val="7"/>
        </w:numPr>
        <w:jc w:val="both"/>
      </w:pPr>
      <w:r w:rsidRPr="00625A0C">
        <w:t>фактическое 1</w:t>
      </w:r>
      <w:r w:rsidR="000E25D8" w:rsidRPr="00625A0C">
        <w:t>60</w:t>
      </w:r>
      <w:r w:rsidR="003B02C9" w:rsidRPr="00625A0C">
        <w:t xml:space="preserve"> человека</w:t>
      </w:r>
    </w:p>
    <w:p w:rsidR="00EE2929" w:rsidRDefault="00EE2929" w:rsidP="003B02C9">
      <w:pPr>
        <w:jc w:val="both"/>
        <w:rPr>
          <w:b/>
        </w:rPr>
      </w:pPr>
    </w:p>
    <w:p w:rsidR="003B02C9" w:rsidRPr="00625A0C" w:rsidRDefault="003B02C9" w:rsidP="003B02C9">
      <w:pPr>
        <w:jc w:val="both"/>
        <w:rPr>
          <w:b/>
        </w:rPr>
      </w:pPr>
      <w:r w:rsidRPr="00625A0C">
        <w:rPr>
          <w:b/>
        </w:rPr>
        <w:t>6. Социальная структура семей воспитанников</w:t>
      </w:r>
    </w:p>
    <w:p w:rsidR="003B02C9" w:rsidRPr="00625A0C" w:rsidRDefault="003B02C9" w:rsidP="003B02C9">
      <w:pPr>
        <w:ind w:firstLine="708"/>
        <w:jc w:val="both"/>
      </w:pPr>
      <w:r w:rsidRPr="00625A0C">
        <w:t>Списо</w:t>
      </w:r>
      <w:r w:rsidR="00F67E09" w:rsidRPr="00625A0C">
        <w:t>чный состав воспитанников в 2012-2013 учебном году составил 15</w:t>
      </w:r>
      <w:r w:rsidR="00A75D18" w:rsidRPr="00625A0C">
        <w:t>7</w:t>
      </w:r>
      <w:r w:rsidRPr="00625A0C">
        <w:t xml:space="preserve"> детей. Среди родителей воспитанников был проведён</w:t>
      </w:r>
      <w:r w:rsidR="009879F5" w:rsidRPr="00625A0C">
        <w:t xml:space="preserve"> социальный опрос в ноябре 2011</w:t>
      </w:r>
      <w:r w:rsidR="00831070" w:rsidRPr="00625A0C">
        <w:t xml:space="preserve"> года. </w:t>
      </w:r>
      <w:r w:rsidR="00A75D18" w:rsidRPr="00625A0C">
        <w:t>Было опрошено 150</w:t>
      </w:r>
      <w:r w:rsidRPr="00625A0C">
        <w:t xml:space="preserve"> родителей, (</w:t>
      </w:r>
      <w:r w:rsidR="00831070" w:rsidRPr="00625A0C">
        <w:t>5</w:t>
      </w:r>
      <w:r w:rsidRPr="00625A0C">
        <w:t xml:space="preserve"> семей водят в детский сад по 2 ребенка) данные опроса представлены в таблице.</w:t>
      </w:r>
    </w:p>
    <w:p w:rsidR="00F51F1A" w:rsidRPr="00625A0C" w:rsidRDefault="00F51F1A" w:rsidP="003B02C9">
      <w:pPr>
        <w:ind w:firstLine="708"/>
        <w:jc w:val="both"/>
      </w:pPr>
    </w:p>
    <w:p w:rsidR="00F51F1A" w:rsidRPr="00625A0C" w:rsidRDefault="00F51F1A" w:rsidP="003B02C9">
      <w:pPr>
        <w:ind w:firstLine="708"/>
        <w:jc w:val="both"/>
        <w:rPr>
          <w:b/>
        </w:rPr>
      </w:pPr>
    </w:p>
    <w:tbl>
      <w:tblPr>
        <w:tblW w:w="10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75"/>
        <w:gridCol w:w="351"/>
        <w:gridCol w:w="2814"/>
        <w:gridCol w:w="675"/>
        <w:gridCol w:w="338"/>
        <w:gridCol w:w="2588"/>
        <w:gridCol w:w="675"/>
      </w:tblGrid>
      <w:tr w:rsidR="003B02C9" w:rsidRPr="00625A0C" w:rsidTr="00C926E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tabs>
                <w:tab w:val="right" w:pos="1852"/>
              </w:tabs>
              <w:jc w:val="center"/>
              <w:rPr>
                <w:b/>
              </w:rPr>
            </w:pPr>
            <w:r w:rsidRPr="00625A0C">
              <w:rPr>
                <w:b/>
              </w:rPr>
              <w:t>Состав семьи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rPr>
                <w:b/>
              </w:rPr>
            </w:pPr>
            <w:r w:rsidRPr="00625A0C">
              <w:rPr>
                <w:b/>
              </w:rPr>
              <w:t>кол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center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center"/>
              <w:rPr>
                <w:b/>
              </w:rPr>
            </w:pPr>
            <w:r w:rsidRPr="00625A0C">
              <w:rPr>
                <w:b/>
              </w:rPr>
              <w:t>Социальный статус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rPr>
                <w:b/>
              </w:rPr>
            </w:pPr>
            <w:r w:rsidRPr="00625A0C">
              <w:rPr>
                <w:b/>
              </w:rPr>
              <w:t>кол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center"/>
              <w:rPr>
                <w:b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center"/>
              <w:rPr>
                <w:b/>
              </w:rPr>
            </w:pPr>
            <w:r w:rsidRPr="00625A0C">
              <w:rPr>
                <w:b/>
              </w:rPr>
              <w:t>Образовательный уровень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center"/>
              <w:rPr>
                <w:b/>
              </w:rPr>
            </w:pPr>
            <w:r w:rsidRPr="00625A0C">
              <w:rPr>
                <w:b/>
              </w:rPr>
              <w:t>кол</w:t>
            </w:r>
          </w:p>
        </w:tc>
      </w:tr>
      <w:tr w:rsidR="003B02C9" w:rsidRPr="00625A0C" w:rsidTr="00C926E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</w:pPr>
            <w:r w:rsidRPr="00625A0C">
              <w:t>Полные семьи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A75D18" w:rsidP="007255A7">
            <w:pPr>
              <w:jc w:val="center"/>
            </w:pPr>
            <w:r w:rsidRPr="00625A0C">
              <w:t>121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</w:pPr>
            <w:r w:rsidRPr="00625A0C">
              <w:t>Высокообеспеченные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831070" w:rsidP="007255A7">
            <w:pPr>
              <w:jc w:val="center"/>
            </w:pPr>
            <w:r w:rsidRPr="00625A0C">
              <w:t>93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</w:pPr>
            <w:r w:rsidRPr="00625A0C">
              <w:t>Высшее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7464EC" w:rsidP="007255A7">
            <w:pPr>
              <w:jc w:val="center"/>
            </w:pPr>
            <w:r w:rsidRPr="00625A0C">
              <w:t>93</w:t>
            </w:r>
          </w:p>
        </w:tc>
      </w:tr>
      <w:tr w:rsidR="003B02C9" w:rsidRPr="00625A0C" w:rsidTr="00C926E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  <w:r w:rsidRPr="00625A0C">
              <w:t>Неполные семьи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7464EC" w:rsidP="007255A7">
            <w:pPr>
              <w:jc w:val="center"/>
            </w:pPr>
            <w:r w:rsidRPr="00625A0C">
              <w:t>19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</w:pPr>
            <w:r w:rsidRPr="00625A0C">
              <w:t>Среднеобеспеченные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7464EC" w:rsidP="007255A7">
            <w:pPr>
              <w:jc w:val="center"/>
            </w:pPr>
            <w:r w:rsidRPr="00625A0C">
              <w:t>50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</w:pPr>
            <w:r w:rsidRPr="00625A0C">
              <w:t>Н/высшее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831070" w:rsidP="007255A7">
            <w:pPr>
              <w:jc w:val="center"/>
            </w:pPr>
            <w:r w:rsidRPr="00625A0C">
              <w:t>11</w:t>
            </w:r>
          </w:p>
        </w:tc>
      </w:tr>
      <w:tr w:rsidR="003B02C9" w:rsidRPr="00625A0C" w:rsidTr="00C926E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  <w:r w:rsidRPr="00625A0C">
              <w:t>Неблагополучные семьи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center"/>
            </w:pPr>
            <w:r w:rsidRPr="00625A0C">
              <w:t>0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</w:pPr>
            <w:r w:rsidRPr="00625A0C">
              <w:t>Малообеспеченные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831070" w:rsidP="007255A7">
            <w:pPr>
              <w:jc w:val="center"/>
            </w:pPr>
            <w:r w:rsidRPr="00625A0C">
              <w:t>10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</w:pPr>
            <w:r w:rsidRPr="00625A0C">
              <w:t>Среднеспециальное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831070" w:rsidP="007255A7">
            <w:pPr>
              <w:jc w:val="center"/>
            </w:pPr>
            <w:r w:rsidRPr="00625A0C">
              <w:t>27</w:t>
            </w:r>
          </w:p>
        </w:tc>
      </w:tr>
      <w:tr w:rsidR="003B02C9" w:rsidRPr="00625A0C" w:rsidTr="00C926E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  <w:r w:rsidRPr="00625A0C">
              <w:t>Многодетные семьи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A75D18" w:rsidP="007255A7">
            <w:pPr>
              <w:jc w:val="center"/>
            </w:pPr>
            <w:r w:rsidRPr="00625A0C">
              <w:t>12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</w:pPr>
            <w:r w:rsidRPr="00625A0C">
              <w:t>Среднее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831070" w:rsidP="007255A7">
            <w:pPr>
              <w:jc w:val="center"/>
            </w:pPr>
            <w:r w:rsidRPr="00625A0C">
              <w:t>22</w:t>
            </w:r>
          </w:p>
        </w:tc>
      </w:tr>
      <w:tr w:rsidR="003B02C9" w:rsidRPr="00625A0C" w:rsidTr="00C926E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  <w:r w:rsidRPr="00625A0C">
              <w:t>Опекуны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C9" w:rsidRPr="00625A0C" w:rsidRDefault="003B02C9" w:rsidP="007255A7">
            <w:pPr>
              <w:jc w:val="center"/>
            </w:pPr>
            <w:r w:rsidRPr="00625A0C">
              <w:t>1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2C9" w:rsidRPr="00625A0C" w:rsidRDefault="003B02C9" w:rsidP="007255A7">
            <w:pPr>
              <w:jc w:val="both"/>
              <w:rPr>
                <w:b/>
              </w:rPr>
            </w:pPr>
          </w:p>
        </w:tc>
      </w:tr>
    </w:tbl>
    <w:p w:rsidR="003B02C9" w:rsidRDefault="003B02C9" w:rsidP="003B02C9">
      <w:pPr>
        <w:jc w:val="both"/>
        <w:rPr>
          <w:b/>
        </w:rPr>
      </w:pPr>
    </w:p>
    <w:p w:rsidR="00C926E7" w:rsidRDefault="00C926E7" w:rsidP="003B02C9">
      <w:pPr>
        <w:jc w:val="both"/>
        <w:rPr>
          <w:b/>
        </w:rPr>
      </w:pPr>
    </w:p>
    <w:p w:rsidR="00C926E7" w:rsidRDefault="00C926E7" w:rsidP="003B02C9">
      <w:pPr>
        <w:jc w:val="both"/>
        <w:rPr>
          <w:b/>
        </w:rPr>
      </w:pPr>
    </w:p>
    <w:p w:rsidR="00C926E7" w:rsidRDefault="00C926E7" w:rsidP="003B02C9">
      <w:pPr>
        <w:jc w:val="both"/>
        <w:rPr>
          <w:b/>
        </w:rPr>
      </w:pPr>
    </w:p>
    <w:p w:rsidR="00C926E7" w:rsidRPr="00625A0C" w:rsidRDefault="00C926E7" w:rsidP="003B02C9">
      <w:pPr>
        <w:jc w:val="both"/>
        <w:rPr>
          <w:b/>
        </w:rPr>
      </w:pPr>
    </w:p>
    <w:p w:rsidR="003B02C9" w:rsidRPr="00625A0C" w:rsidRDefault="003B02C9" w:rsidP="003B02C9">
      <w:pPr>
        <w:jc w:val="both"/>
      </w:pPr>
      <w:r w:rsidRPr="00625A0C">
        <w:t xml:space="preserve">      </w:t>
      </w:r>
    </w:p>
    <w:p w:rsidR="003B02C9" w:rsidRPr="00EE2929" w:rsidRDefault="003B02C9" w:rsidP="003B02C9">
      <w:pPr>
        <w:jc w:val="center"/>
        <w:rPr>
          <w:b/>
          <w:i/>
          <w:sz w:val="28"/>
        </w:rPr>
      </w:pPr>
      <w:r w:rsidRPr="00EE2929">
        <w:rPr>
          <w:b/>
          <w:i/>
          <w:sz w:val="28"/>
        </w:rPr>
        <w:t xml:space="preserve">Анализ учебно-воспитательной работы </w:t>
      </w:r>
    </w:p>
    <w:p w:rsidR="003B02C9" w:rsidRPr="00EE2929" w:rsidRDefault="003B02C9" w:rsidP="003B02C9">
      <w:pPr>
        <w:jc w:val="center"/>
        <w:rPr>
          <w:b/>
          <w:i/>
          <w:sz w:val="28"/>
        </w:rPr>
      </w:pPr>
      <w:r w:rsidRPr="00EE2929">
        <w:rPr>
          <w:b/>
          <w:i/>
          <w:sz w:val="28"/>
        </w:rPr>
        <w:t xml:space="preserve">педагогического </w:t>
      </w:r>
      <w:r w:rsidR="004E0C99" w:rsidRPr="00EE2929">
        <w:rPr>
          <w:b/>
          <w:i/>
          <w:sz w:val="28"/>
        </w:rPr>
        <w:t xml:space="preserve">коллектива за 2012-2013 </w:t>
      </w:r>
      <w:r w:rsidRPr="00EE2929">
        <w:rPr>
          <w:b/>
          <w:i/>
          <w:sz w:val="28"/>
        </w:rPr>
        <w:t>учебный год.</w:t>
      </w:r>
    </w:p>
    <w:p w:rsidR="003B02C9" w:rsidRPr="00625A0C" w:rsidRDefault="003B02C9" w:rsidP="003B02C9">
      <w:pPr>
        <w:ind w:firstLine="360"/>
        <w:jc w:val="both"/>
      </w:pPr>
      <w:r w:rsidRPr="00625A0C">
        <w:t>Педагогический коллектив, обеспечивающий развитие и</w:t>
      </w:r>
      <w:r w:rsidR="001C22DD" w:rsidRPr="00625A0C">
        <w:t xml:space="preserve"> воспитание детей, состоит из 19</w:t>
      </w:r>
      <w:r w:rsidRPr="00625A0C">
        <w:t xml:space="preserve"> сотрудников. В МАДОУ молодой перспективный кадровый состав (воспитатели – 12, </w:t>
      </w:r>
      <w:r w:rsidR="007074AF" w:rsidRPr="00625A0C">
        <w:t>Зам. зав по ВМР</w:t>
      </w:r>
      <w:r w:rsidRPr="00625A0C">
        <w:t>, инструктор по физкул</w:t>
      </w:r>
      <w:r w:rsidR="007464EC" w:rsidRPr="00625A0C">
        <w:t>ьтуре, музыкальный руководитель</w:t>
      </w:r>
      <w:r w:rsidR="001C22DD" w:rsidRPr="00625A0C">
        <w:t xml:space="preserve"> </w:t>
      </w:r>
      <w:r w:rsidRPr="00625A0C">
        <w:t xml:space="preserve"> </w:t>
      </w:r>
      <w:r w:rsidR="007464EC" w:rsidRPr="00625A0C">
        <w:t>учитель-логопед - 1</w:t>
      </w:r>
      <w:r w:rsidRPr="00625A0C">
        <w:t xml:space="preserve">, педагог-психолог). </w:t>
      </w:r>
    </w:p>
    <w:p w:rsidR="003B02C9" w:rsidRPr="00625A0C" w:rsidRDefault="003B02C9" w:rsidP="00F51F1A">
      <w:pPr>
        <w:ind w:firstLine="360"/>
        <w:jc w:val="both"/>
      </w:pPr>
      <w:r w:rsidRPr="00625A0C">
        <w:t xml:space="preserve">Характеристика педагогических кадров по образованию </w:t>
      </w:r>
    </w:p>
    <w:p w:rsidR="003B02C9" w:rsidRPr="00625A0C" w:rsidRDefault="001C22DD" w:rsidP="003B02C9">
      <w:pPr>
        <w:numPr>
          <w:ilvl w:val="0"/>
          <w:numId w:val="6"/>
        </w:numPr>
        <w:jc w:val="both"/>
      </w:pPr>
      <w:r w:rsidRPr="00625A0C">
        <w:t xml:space="preserve">высшее </w:t>
      </w:r>
      <w:r w:rsidR="003A7102" w:rsidRPr="00625A0C">
        <w:t>пед</w:t>
      </w:r>
      <w:r w:rsidR="007464EC" w:rsidRPr="00625A0C">
        <w:t>агогическое образование имеют 11</w:t>
      </w:r>
      <w:r w:rsidR="003B02C9" w:rsidRPr="00625A0C">
        <w:t xml:space="preserve"> человек;</w:t>
      </w:r>
    </w:p>
    <w:p w:rsidR="003B02C9" w:rsidRPr="00625A0C" w:rsidRDefault="003A7102" w:rsidP="003B02C9">
      <w:pPr>
        <w:numPr>
          <w:ilvl w:val="0"/>
          <w:numId w:val="6"/>
        </w:numPr>
        <w:jc w:val="both"/>
      </w:pPr>
      <w:r w:rsidRPr="00625A0C">
        <w:t>н/высшее – 1 чело</w:t>
      </w:r>
      <w:r w:rsidR="007464EC" w:rsidRPr="00625A0C">
        <w:t>век</w:t>
      </w:r>
    </w:p>
    <w:p w:rsidR="003B02C9" w:rsidRPr="00625A0C" w:rsidRDefault="007464EC" w:rsidP="003B02C9">
      <w:pPr>
        <w:numPr>
          <w:ilvl w:val="0"/>
          <w:numId w:val="6"/>
        </w:numPr>
        <w:jc w:val="both"/>
      </w:pPr>
      <w:r w:rsidRPr="00625A0C">
        <w:t>среднее специальное – 2</w:t>
      </w:r>
      <w:r w:rsidR="003B02C9" w:rsidRPr="00625A0C">
        <w:t xml:space="preserve"> человек</w:t>
      </w:r>
    </w:p>
    <w:p w:rsidR="003B02C9" w:rsidRPr="00625A0C" w:rsidRDefault="003B02C9" w:rsidP="00F51F1A">
      <w:pPr>
        <w:ind w:firstLine="360"/>
        <w:jc w:val="both"/>
      </w:pPr>
      <w:r w:rsidRPr="00625A0C">
        <w:t>По квалификационным категории:</w:t>
      </w:r>
    </w:p>
    <w:p w:rsidR="003B02C9" w:rsidRPr="00625A0C" w:rsidRDefault="003B02C9" w:rsidP="003B02C9">
      <w:pPr>
        <w:numPr>
          <w:ilvl w:val="0"/>
          <w:numId w:val="6"/>
        </w:numPr>
        <w:jc w:val="both"/>
      </w:pPr>
      <w:r w:rsidRPr="00625A0C">
        <w:t xml:space="preserve">Высшая – </w:t>
      </w:r>
      <w:r w:rsidR="003A7102" w:rsidRPr="00625A0C">
        <w:t>(1 человек)</w:t>
      </w:r>
    </w:p>
    <w:p w:rsidR="003B02C9" w:rsidRPr="00625A0C" w:rsidRDefault="00050D57" w:rsidP="003B02C9">
      <w:pPr>
        <w:numPr>
          <w:ilvl w:val="0"/>
          <w:numId w:val="6"/>
        </w:numPr>
        <w:jc w:val="both"/>
      </w:pPr>
      <w:r w:rsidRPr="00625A0C">
        <w:t>1 категория – (7</w:t>
      </w:r>
      <w:r w:rsidR="001C22DD" w:rsidRPr="00625A0C">
        <w:t xml:space="preserve"> </w:t>
      </w:r>
      <w:r w:rsidR="003B02C9" w:rsidRPr="00625A0C">
        <w:t>человек)</w:t>
      </w:r>
    </w:p>
    <w:p w:rsidR="003B02C9" w:rsidRPr="00625A0C" w:rsidRDefault="007464EC" w:rsidP="003B02C9">
      <w:pPr>
        <w:numPr>
          <w:ilvl w:val="0"/>
          <w:numId w:val="6"/>
        </w:numPr>
        <w:jc w:val="both"/>
      </w:pPr>
      <w:r w:rsidRPr="00625A0C">
        <w:t>2 категория – (3</w:t>
      </w:r>
      <w:r w:rsidR="003B02C9" w:rsidRPr="00625A0C">
        <w:t xml:space="preserve"> человек)</w:t>
      </w:r>
    </w:p>
    <w:p w:rsidR="007464EC" w:rsidRPr="00625A0C" w:rsidRDefault="007464EC" w:rsidP="003B02C9">
      <w:pPr>
        <w:numPr>
          <w:ilvl w:val="0"/>
          <w:numId w:val="6"/>
        </w:numPr>
        <w:jc w:val="both"/>
      </w:pPr>
      <w:r w:rsidRPr="00625A0C">
        <w:t>б/к – (3 человека)</w:t>
      </w:r>
    </w:p>
    <w:p w:rsidR="003A7102" w:rsidRPr="00625A0C" w:rsidRDefault="003A7102" w:rsidP="003B02C9">
      <w:pPr>
        <w:ind w:firstLine="360"/>
        <w:jc w:val="both"/>
      </w:pPr>
    </w:p>
    <w:p w:rsidR="003B02C9" w:rsidRPr="00625A0C" w:rsidRDefault="003A7102" w:rsidP="003B02C9">
      <w:pPr>
        <w:ind w:firstLine="360"/>
        <w:jc w:val="both"/>
      </w:pPr>
      <w:r w:rsidRPr="00625A0C">
        <w:t>В 2012 – 2013</w:t>
      </w:r>
      <w:r w:rsidR="003B02C9" w:rsidRPr="00625A0C">
        <w:t xml:space="preserve"> учебном году свой профессиональный уровен</w:t>
      </w:r>
      <w:r w:rsidR="00050D57" w:rsidRPr="00625A0C">
        <w:t xml:space="preserve">ь повысили через: Курсы ПАПО – 5 человека: </w:t>
      </w:r>
      <w:r w:rsidR="00453693" w:rsidRPr="00625A0C">
        <w:t>воспитатели: Пушкаш Р.Д,, Веревкина Т.В,, Бахмудова З.М., Важеноква Н.А.,</w:t>
      </w:r>
      <w:r w:rsidR="007464EC" w:rsidRPr="00625A0C">
        <w:t xml:space="preserve"> </w:t>
      </w:r>
      <w:r w:rsidR="00453693" w:rsidRPr="00625A0C">
        <w:t>Авторские курсы -  7 человек воспитатели Бравина И.В., Ворошнина М.В., Сускина С.Г., Синявская А.В,, Байкова Н.А. Карпенко О.Ю., Бахмудова З.М</w:t>
      </w:r>
      <w:r w:rsidR="007464EC" w:rsidRPr="00625A0C">
        <w:t xml:space="preserve">., </w:t>
      </w:r>
      <w:r w:rsidR="00453693" w:rsidRPr="00625A0C">
        <w:t>Карпенко О.Ю., Бахмудова З.М., Бартошевич Л.В.</w:t>
      </w:r>
    </w:p>
    <w:p w:rsidR="007255A7" w:rsidRPr="00625A0C" w:rsidRDefault="007255A7" w:rsidP="007255A7">
      <w:pPr>
        <w:jc w:val="both"/>
      </w:pPr>
    </w:p>
    <w:p w:rsidR="003B02C9" w:rsidRPr="00625A0C" w:rsidRDefault="003B02C9" w:rsidP="007255A7">
      <w:pPr>
        <w:jc w:val="both"/>
      </w:pPr>
      <w:r w:rsidRPr="00625A0C">
        <w:t xml:space="preserve">      Эффективность оздоровительной работы в детском саду подтверждает снижение заболеваемости детей на 1,3 % . </w:t>
      </w:r>
    </w:p>
    <w:p w:rsidR="003B02C9" w:rsidRPr="00625A0C" w:rsidRDefault="003B02C9" w:rsidP="003B02C9">
      <w:pPr>
        <w:ind w:firstLine="540"/>
        <w:jc w:val="both"/>
      </w:pPr>
      <w:r w:rsidRPr="00625A0C">
        <w:t xml:space="preserve">     Анализ заболеваемости воспитанников показал:</w:t>
      </w:r>
    </w:p>
    <w:p w:rsidR="003B02C9" w:rsidRPr="00625A0C" w:rsidRDefault="003B02C9" w:rsidP="003B02C9">
      <w:pPr>
        <w:numPr>
          <w:ilvl w:val="0"/>
          <w:numId w:val="11"/>
        </w:numPr>
        <w:jc w:val="both"/>
      </w:pPr>
      <w:r w:rsidRPr="00625A0C">
        <w:t>число детей болеющих от 1-3 раз составляет 116 детей (</w:t>
      </w:r>
      <w:r w:rsidR="000E25D8" w:rsidRPr="00625A0C">
        <w:t>73</w:t>
      </w:r>
      <w:r w:rsidRPr="00625A0C">
        <w:t xml:space="preserve">%), </w:t>
      </w:r>
    </w:p>
    <w:p w:rsidR="003B02C9" w:rsidRPr="00625A0C" w:rsidRDefault="003B02C9" w:rsidP="003B02C9">
      <w:pPr>
        <w:numPr>
          <w:ilvl w:val="0"/>
          <w:numId w:val="11"/>
        </w:numPr>
        <w:jc w:val="both"/>
      </w:pPr>
      <w:r w:rsidRPr="00625A0C">
        <w:t>число</w:t>
      </w:r>
      <w:r w:rsidR="000E25D8" w:rsidRPr="00625A0C">
        <w:t xml:space="preserve"> детей болеющих более 4 раз – 39</w:t>
      </w:r>
      <w:r w:rsidRPr="00625A0C">
        <w:t xml:space="preserve"> (</w:t>
      </w:r>
      <w:r w:rsidR="000E25D8" w:rsidRPr="00625A0C">
        <w:t>24</w:t>
      </w:r>
      <w:r w:rsidRPr="00625A0C">
        <w:t>%),</w:t>
      </w:r>
    </w:p>
    <w:p w:rsidR="003B02C9" w:rsidRPr="00625A0C" w:rsidRDefault="00E403BA" w:rsidP="003B02C9">
      <w:pPr>
        <w:numPr>
          <w:ilvl w:val="0"/>
          <w:numId w:val="11"/>
        </w:numPr>
        <w:jc w:val="both"/>
      </w:pPr>
      <w:r w:rsidRPr="00625A0C">
        <w:t xml:space="preserve"> не болеющих –  5</w:t>
      </w:r>
      <w:r w:rsidR="003B02C9" w:rsidRPr="00625A0C">
        <w:t xml:space="preserve"> (</w:t>
      </w:r>
      <w:r w:rsidR="000E25D8" w:rsidRPr="00625A0C">
        <w:t>12</w:t>
      </w:r>
      <w:r w:rsidR="003B02C9" w:rsidRPr="00625A0C">
        <w:t xml:space="preserve">%) </w:t>
      </w:r>
    </w:p>
    <w:p w:rsidR="003B02C9" w:rsidRPr="00625A0C" w:rsidRDefault="003B02C9" w:rsidP="00C926E7">
      <w:pPr>
        <w:ind w:firstLine="360"/>
        <w:jc w:val="both"/>
      </w:pPr>
      <w:r w:rsidRPr="00625A0C">
        <w:t>По простудным заболевания</w:t>
      </w:r>
      <w:r w:rsidR="00E403BA" w:rsidRPr="00625A0C">
        <w:t>м  пропуск одним ребенком в 2011-2012</w:t>
      </w:r>
      <w:r w:rsidRPr="00625A0C">
        <w:t xml:space="preserve"> учебном году составил</w:t>
      </w:r>
      <w:r w:rsidR="00E403BA" w:rsidRPr="00625A0C">
        <w:t xml:space="preserve"> 2,1 детодня по сравнению с 2010-2011</w:t>
      </w:r>
      <w:r w:rsidRPr="00625A0C">
        <w:t xml:space="preserve"> учебным годом – 2,46. Количество часто болеющих детей снизилось на 1,2 %.</w:t>
      </w:r>
    </w:p>
    <w:p w:rsidR="003B02C9" w:rsidRPr="00625A0C" w:rsidRDefault="003B02C9" w:rsidP="000E25D8">
      <w:pPr>
        <w:jc w:val="both"/>
      </w:pPr>
    </w:p>
    <w:p w:rsidR="003B02C9" w:rsidRPr="00625A0C" w:rsidRDefault="00453693" w:rsidP="003B02C9">
      <w:pPr>
        <w:ind w:firstLine="540"/>
        <w:jc w:val="both"/>
      </w:pPr>
      <w:r w:rsidRPr="00625A0C">
        <w:t>На следующий 2013-2014</w:t>
      </w:r>
      <w:r w:rsidR="003B02C9" w:rsidRPr="00625A0C">
        <w:t xml:space="preserve"> учебный год предусматривается совершенствование  работы по организации и проведению комплексной профилактики, </w:t>
      </w:r>
      <w:r w:rsidR="000933F3" w:rsidRPr="00625A0C">
        <w:t>проведение психолого-медико-педагогической коррекции отклонений в состоянии здоровья детей.</w:t>
      </w:r>
    </w:p>
    <w:p w:rsidR="003B02C9" w:rsidRPr="00625A0C" w:rsidRDefault="003B02C9" w:rsidP="003B02C9">
      <w:pPr>
        <w:ind w:firstLine="360"/>
        <w:jc w:val="both"/>
      </w:pPr>
      <w:r w:rsidRPr="00625A0C">
        <w:t xml:space="preserve">В детском саду создана система работы по сохранению и укреплению здоровья детей. Начинается она со сбора информации  о состоянии здоровья каждого ребенка.  Эта работа проводится совместно с медсестрой и с старшим воспитателем.   Составляются списки детей имеющих особенности в развитии, состоящие на диспансерном учете.  Педиатр  в разных возрастных группах  определяет соответствие физической нагрузки физиологическим возможностям воспитанников, как на физкультурных занятиях, так и на утренней гимнастике и в других организованных формах двигательной деятельности. Для каждого ребенка даются рекомендации по проведению работы с ним воспитателя, родителей, инструктора по физкультуре. На каждого ребенка заводится «Паспорт здоровья ребенка», куда заносятся рекомендации медицинских специалистов, учителя-логопеда, инструктора по физкультуре, педагога-психолога.  На основании этих данных можно констатировать, что </w:t>
      </w:r>
      <w:r w:rsidRPr="00625A0C">
        <w:lastRenderedPageBreak/>
        <w:t>большинство детей имеют среднюю оценку физического развития, поэтому занятия по физкультуре проводятся в соответствии с рекомендуемой группой здоровья:</w:t>
      </w:r>
    </w:p>
    <w:p w:rsidR="003B02C9" w:rsidRPr="00625A0C" w:rsidRDefault="003B02C9" w:rsidP="003B02C9">
      <w:pPr>
        <w:numPr>
          <w:ilvl w:val="0"/>
          <w:numId w:val="1"/>
        </w:numPr>
        <w:jc w:val="both"/>
      </w:pPr>
      <w:r w:rsidRPr="00625A0C">
        <w:rPr>
          <w:lang w:val="en-US"/>
        </w:rPr>
        <w:t xml:space="preserve">II </w:t>
      </w:r>
      <w:r w:rsidR="008F3E09" w:rsidRPr="00625A0C">
        <w:t>группа здоровья – 110  детей (69</w:t>
      </w:r>
      <w:r w:rsidRPr="00625A0C">
        <w:t xml:space="preserve"> %)</w:t>
      </w:r>
    </w:p>
    <w:p w:rsidR="003B02C9" w:rsidRPr="00625A0C" w:rsidRDefault="003B02C9" w:rsidP="003B02C9">
      <w:pPr>
        <w:numPr>
          <w:ilvl w:val="0"/>
          <w:numId w:val="2"/>
        </w:numPr>
        <w:jc w:val="both"/>
        <w:rPr>
          <w:lang w:val="en-US"/>
        </w:rPr>
      </w:pPr>
      <w:r w:rsidRPr="00625A0C">
        <w:rPr>
          <w:lang w:val="en-US"/>
        </w:rPr>
        <w:t xml:space="preserve">I </w:t>
      </w:r>
      <w:r w:rsidR="008F3E09" w:rsidRPr="00625A0C">
        <w:t>группа здоровья – 50 детей (31</w:t>
      </w:r>
      <w:r w:rsidRPr="00625A0C">
        <w:t xml:space="preserve"> %)</w:t>
      </w:r>
    </w:p>
    <w:p w:rsidR="003B02C9" w:rsidRPr="00625A0C" w:rsidRDefault="003B02C9" w:rsidP="00EE2929">
      <w:pPr>
        <w:ind w:firstLine="708"/>
        <w:jc w:val="both"/>
      </w:pPr>
      <w:r w:rsidRPr="00625A0C">
        <w:t xml:space="preserve">Детям рекомендованы занятия ЛФК, так как имеются нарушения осанки, плоскостопие. Поэтому в основу работы положена «Корригирующая гимнастика»  - упражнения для профилактики и коррекции нарушения осанки и сводов стоп. Инструктор по физкультуре осуществляет подбор специальных игровых упражнений для детей с нарушениями ОДА, которые направлены на  развитие координации движений и создание оптимальной нагрузки специальным группам мышц. Кроме этого в содержание занятий инструктор включает дыхательные упражнения, самомассаж ушных раковин, танцевальные движения, которые позволяют снять лишнее напряжение, оказывая психокоррекционное воздействие. Уровень физических качеств и навыков у детей МАДОУ составляет: </w:t>
      </w:r>
    </w:p>
    <w:p w:rsidR="003B02C9" w:rsidRPr="00625A0C" w:rsidRDefault="00E403BA" w:rsidP="003B02C9">
      <w:pPr>
        <w:numPr>
          <w:ilvl w:val="0"/>
          <w:numId w:val="2"/>
        </w:numPr>
        <w:jc w:val="both"/>
      </w:pPr>
      <w:r w:rsidRPr="00625A0C">
        <w:t xml:space="preserve">высокий уровень – </w:t>
      </w:r>
      <w:r w:rsidR="00393A12" w:rsidRPr="00625A0C">
        <w:t>29 % (46</w:t>
      </w:r>
      <w:r w:rsidR="003B02C9" w:rsidRPr="00625A0C">
        <w:t xml:space="preserve"> детей)</w:t>
      </w:r>
    </w:p>
    <w:p w:rsidR="003B02C9" w:rsidRPr="00625A0C" w:rsidRDefault="00E403BA" w:rsidP="003B02C9">
      <w:pPr>
        <w:numPr>
          <w:ilvl w:val="0"/>
          <w:numId w:val="2"/>
        </w:numPr>
        <w:jc w:val="both"/>
      </w:pPr>
      <w:r w:rsidRPr="00625A0C">
        <w:t xml:space="preserve">средний уровень – </w:t>
      </w:r>
      <w:r w:rsidR="00393A12" w:rsidRPr="00625A0C">
        <w:t>58 % (93</w:t>
      </w:r>
      <w:r w:rsidR="003B02C9" w:rsidRPr="00625A0C">
        <w:t xml:space="preserve"> ребенка)</w:t>
      </w:r>
    </w:p>
    <w:p w:rsidR="003B02C9" w:rsidRPr="00625A0C" w:rsidRDefault="00E403BA" w:rsidP="003B02C9">
      <w:pPr>
        <w:numPr>
          <w:ilvl w:val="0"/>
          <w:numId w:val="2"/>
        </w:numPr>
        <w:jc w:val="both"/>
      </w:pPr>
      <w:r w:rsidRPr="00625A0C">
        <w:t xml:space="preserve">низкий уровень – </w:t>
      </w:r>
      <w:r w:rsidR="00393A12" w:rsidRPr="00625A0C">
        <w:t>13 % (21</w:t>
      </w:r>
      <w:r w:rsidR="003B02C9" w:rsidRPr="00625A0C">
        <w:t xml:space="preserve"> детей)</w:t>
      </w:r>
    </w:p>
    <w:p w:rsidR="003B02C9" w:rsidRPr="00625A0C" w:rsidRDefault="003B02C9" w:rsidP="003B02C9">
      <w:pPr>
        <w:ind w:firstLine="540"/>
        <w:jc w:val="both"/>
      </w:pPr>
      <w:r w:rsidRPr="00625A0C">
        <w:t>Педагог-психолог осуществляет коррекцию коммуникативной деятельности, эмоционально-волевой сферы. Проведенная психологом диагностика «Психологическая готовность детей к школе» показала:</w:t>
      </w:r>
    </w:p>
    <w:p w:rsidR="003B02C9" w:rsidRPr="00625A0C" w:rsidRDefault="00393A12" w:rsidP="003B02C9">
      <w:pPr>
        <w:ind w:left="552" w:firstLine="708"/>
        <w:jc w:val="both"/>
      </w:pPr>
      <w:r w:rsidRPr="00625A0C">
        <w:t>Всего 35</w:t>
      </w:r>
      <w:r w:rsidR="003B02C9" w:rsidRPr="00625A0C">
        <w:t xml:space="preserve"> детей (выпускника)</w:t>
      </w:r>
    </w:p>
    <w:p w:rsidR="003B02C9" w:rsidRPr="00625A0C" w:rsidRDefault="00393A12" w:rsidP="003B02C9">
      <w:pPr>
        <w:numPr>
          <w:ilvl w:val="0"/>
          <w:numId w:val="3"/>
        </w:numPr>
        <w:jc w:val="both"/>
      </w:pPr>
      <w:r w:rsidRPr="00625A0C">
        <w:t>Высокий  - 16 (46</w:t>
      </w:r>
      <w:r w:rsidR="003B02C9" w:rsidRPr="00625A0C">
        <w:t>%)</w:t>
      </w:r>
    </w:p>
    <w:p w:rsidR="003B02C9" w:rsidRPr="00625A0C" w:rsidRDefault="00393A12" w:rsidP="003B02C9">
      <w:pPr>
        <w:numPr>
          <w:ilvl w:val="0"/>
          <w:numId w:val="3"/>
        </w:numPr>
        <w:jc w:val="both"/>
      </w:pPr>
      <w:r w:rsidRPr="00625A0C">
        <w:t>Средний – 14 (40</w:t>
      </w:r>
      <w:r w:rsidR="003B02C9" w:rsidRPr="00625A0C">
        <w:t>%)</w:t>
      </w:r>
    </w:p>
    <w:p w:rsidR="003B02C9" w:rsidRPr="00625A0C" w:rsidRDefault="00393A12" w:rsidP="003B02C9">
      <w:pPr>
        <w:numPr>
          <w:ilvl w:val="0"/>
          <w:numId w:val="3"/>
        </w:numPr>
        <w:jc w:val="both"/>
      </w:pPr>
      <w:r w:rsidRPr="00625A0C">
        <w:t>Низкий  - 5 (14</w:t>
      </w:r>
      <w:r w:rsidR="003B02C9" w:rsidRPr="00625A0C">
        <w:t xml:space="preserve">%) </w:t>
      </w:r>
    </w:p>
    <w:p w:rsidR="003B02C9" w:rsidRPr="00625A0C" w:rsidRDefault="003B02C9" w:rsidP="003B02C9">
      <w:pPr>
        <w:ind w:firstLine="540"/>
        <w:jc w:val="both"/>
      </w:pPr>
      <w:r w:rsidRPr="00625A0C">
        <w:t>На основании этих данных  проведены беседы и рекомендации с родителями. Психолог консультирует родителей по вопросу адаптации ребенка к ДОУ, работает над коррекцией детско-родительских отношений. Для изучения семейного климата используются традиционные методы: наблюдение, беседы, анкетирование, тестирование, обработка и анализ полученных данных, осуществляет диагностическую и коррекционную работу с малышами и их родителями. Необходимые данные заносят в «Журнал здоровья группы», для ознакомления родителей. В течение года проводится промежуточный контроль всеми специалистами. Ключевым средством работы с детьми по охране жизни и укреплению здоровья является индивидуальный подход к работе с ребенком.</w:t>
      </w:r>
    </w:p>
    <w:p w:rsidR="000933F3" w:rsidRPr="00625A0C" w:rsidRDefault="000933F3" w:rsidP="000933F3">
      <w:pPr>
        <w:jc w:val="center"/>
        <w:rPr>
          <w:b/>
          <w:i/>
        </w:rPr>
      </w:pPr>
      <w:r w:rsidRPr="00625A0C">
        <w:rPr>
          <w:b/>
          <w:i/>
        </w:rPr>
        <w:t>Интегративные качес</w:t>
      </w:r>
      <w:r w:rsidR="00393A12" w:rsidRPr="00625A0C">
        <w:rPr>
          <w:b/>
          <w:i/>
        </w:rPr>
        <w:t>тва выпускника детского сада (35</w:t>
      </w:r>
      <w:r w:rsidRPr="00625A0C">
        <w:rPr>
          <w:b/>
          <w:i/>
        </w:rPr>
        <w:t xml:space="preserve"> детей)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4330"/>
        <w:gridCol w:w="2880"/>
        <w:gridCol w:w="1499"/>
        <w:gridCol w:w="861"/>
      </w:tblGrid>
      <w:tr w:rsidR="000933F3" w:rsidRPr="00625A0C" w:rsidTr="00A23478">
        <w:trPr>
          <w:trHeight w:val="34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3" w:rsidRPr="00625A0C" w:rsidRDefault="000933F3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Интегративные качества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3" w:rsidRPr="00625A0C" w:rsidRDefault="000933F3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Уровни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3" w:rsidRPr="00625A0C" w:rsidRDefault="000933F3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Количество</w:t>
            </w:r>
          </w:p>
          <w:p w:rsidR="000933F3" w:rsidRPr="00625A0C" w:rsidRDefault="000933F3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 xml:space="preserve"> детей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3" w:rsidRPr="00625A0C" w:rsidRDefault="000933F3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%</w:t>
            </w:r>
          </w:p>
        </w:tc>
      </w:tr>
      <w:tr w:rsidR="00A23478" w:rsidRPr="00625A0C" w:rsidTr="00A23478"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Физически развитый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низкий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средний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соответствует возрасту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393A12">
            <w:pPr>
              <w:jc w:val="center"/>
            </w:pPr>
            <w:r w:rsidRPr="00625A0C"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>
            <w:pPr>
              <w:jc w:val="center"/>
            </w:pPr>
            <w:r w:rsidRPr="00625A0C">
              <w:t>77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высокий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>
            <w:pPr>
              <w:jc w:val="center"/>
            </w:pPr>
            <w:r w:rsidRPr="00625A0C"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>
            <w:pPr>
              <w:jc w:val="center"/>
            </w:pPr>
            <w:r w:rsidRPr="00625A0C">
              <w:t>23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Любознательный, активный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низкий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>
            <w:pPr>
              <w:jc w:val="center"/>
            </w:pPr>
            <w:r w:rsidRPr="00625A0C">
              <w:t>0.0%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средний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>
            <w:pPr>
              <w:jc w:val="center"/>
            </w:pPr>
            <w:r w:rsidRPr="00625A0C">
              <w:t>0.0%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соответствует возрасту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>
            <w:pPr>
              <w:jc w:val="center"/>
            </w:pPr>
            <w:r w:rsidRPr="00625A0C">
              <w:t>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D67A13">
            <w:pPr>
              <w:jc w:val="center"/>
            </w:pPr>
            <w:r w:rsidRPr="00625A0C">
              <w:t>74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высокий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F1474D">
            <w:pPr>
              <w:jc w:val="center"/>
              <w:rPr>
                <w:bCs/>
                <w:iCs/>
              </w:rPr>
            </w:pPr>
            <w:r w:rsidRPr="00625A0C">
              <w:rPr>
                <w:bCs/>
                <w:iCs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>
            <w:pPr>
              <w:jc w:val="center"/>
              <w:rPr>
                <w:bCs/>
                <w:iCs/>
              </w:rPr>
            </w:pPr>
            <w:r w:rsidRPr="00625A0C">
              <w:rPr>
                <w:bCs/>
                <w:iCs/>
              </w:rPr>
              <w:t>26</w:t>
            </w:r>
            <w:r w:rsidR="00A23478" w:rsidRPr="00625A0C">
              <w:rPr>
                <w:bCs/>
                <w:iCs/>
              </w:rPr>
              <w:t>%</w:t>
            </w:r>
          </w:p>
        </w:tc>
      </w:tr>
      <w:tr w:rsidR="00A23478" w:rsidRPr="00625A0C" w:rsidTr="00A23478"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Эмоционально отзывчивый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низкий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средний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F1474D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4D" w:rsidRPr="00625A0C" w:rsidRDefault="00F1474D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4D" w:rsidRPr="00625A0C" w:rsidRDefault="00F1474D" w:rsidP="000933F3">
            <w:pPr>
              <w:rPr>
                <w:b/>
              </w:rPr>
            </w:pPr>
            <w:r w:rsidRPr="00625A0C">
              <w:rPr>
                <w:b/>
              </w:rPr>
              <w:t>соответствует возрасту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4D" w:rsidRPr="00625A0C" w:rsidRDefault="00D67A13" w:rsidP="00CF12F8">
            <w:pPr>
              <w:jc w:val="center"/>
            </w:pPr>
            <w:r w:rsidRPr="00625A0C">
              <w:t>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4D" w:rsidRPr="00625A0C" w:rsidRDefault="00D67A13" w:rsidP="00CF12F8">
            <w:pPr>
              <w:jc w:val="center"/>
            </w:pPr>
            <w:r w:rsidRPr="00625A0C">
              <w:t>74</w:t>
            </w:r>
            <w:r w:rsidR="00F1474D" w:rsidRPr="00625A0C">
              <w:t>%</w:t>
            </w:r>
          </w:p>
        </w:tc>
      </w:tr>
      <w:tr w:rsidR="00F1474D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4D" w:rsidRPr="00625A0C" w:rsidRDefault="00F1474D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4D" w:rsidRPr="00625A0C" w:rsidRDefault="00F1474D" w:rsidP="000933F3">
            <w:pPr>
              <w:rPr>
                <w:b/>
              </w:rPr>
            </w:pPr>
            <w:r w:rsidRPr="00625A0C">
              <w:rPr>
                <w:b/>
              </w:rPr>
              <w:t>высокий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4D" w:rsidRPr="00625A0C" w:rsidRDefault="00F1474D" w:rsidP="00CF12F8">
            <w:pPr>
              <w:jc w:val="center"/>
              <w:rPr>
                <w:bCs/>
                <w:iCs/>
              </w:rPr>
            </w:pPr>
            <w:r w:rsidRPr="00625A0C">
              <w:rPr>
                <w:bCs/>
                <w:iCs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4D" w:rsidRPr="00625A0C" w:rsidRDefault="00D67A13" w:rsidP="00CF12F8">
            <w:pPr>
              <w:jc w:val="center"/>
              <w:rPr>
                <w:bCs/>
                <w:iCs/>
              </w:rPr>
            </w:pPr>
            <w:r w:rsidRPr="00625A0C">
              <w:rPr>
                <w:bCs/>
                <w:iCs/>
              </w:rPr>
              <w:t>26</w:t>
            </w:r>
            <w:r w:rsidR="00F1474D" w:rsidRPr="00625A0C">
              <w:rPr>
                <w:bCs/>
                <w:iCs/>
              </w:rPr>
              <w:t>%</w:t>
            </w:r>
          </w:p>
        </w:tc>
      </w:tr>
      <w:tr w:rsidR="00A23478" w:rsidRPr="00625A0C" w:rsidTr="00A23478"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Овладевший средствами общения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низкий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средний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соответствует возрасту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86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высокий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F1474D" w:rsidP="000933F3">
            <w:pPr>
              <w:jc w:val="center"/>
            </w:pPr>
            <w:r w:rsidRPr="00625A0C"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14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lastRenderedPageBreak/>
              <w:t>Способный управлять своим поведением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низкий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средний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соответствует возрасту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66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высокий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F1474D" w:rsidP="000933F3">
            <w:pPr>
              <w:jc w:val="center"/>
            </w:pPr>
            <w:r w:rsidRPr="00625A0C"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44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Способный решать личностные задачи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низкий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средний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соответствует возрасту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F1474D" w:rsidP="000933F3">
            <w:pPr>
              <w:jc w:val="center"/>
            </w:pPr>
            <w:r w:rsidRPr="00625A0C">
              <w:t>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F1474D" w:rsidP="000933F3">
            <w:pPr>
              <w:jc w:val="center"/>
            </w:pPr>
            <w:r w:rsidRPr="00625A0C">
              <w:t>70,4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высокий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F1474D" w:rsidP="000933F3">
            <w:pPr>
              <w:jc w:val="center"/>
            </w:pPr>
            <w:r w:rsidRPr="00625A0C"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F1474D" w:rsidP="000933F3">
            <w:pPr>
              <w:jc w:val="center"/>
            </w:pPr>
            <w:r w:rsidRPr="00625A0C">
              <w:t>19,6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Имеющий первичные представления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низкий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средний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соответствует возрасту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F1474D">
            <w:pPr>
              <w:jc w:val="center"/>
            </w:pPr>
            <w:r w:rsidRPr="00625A0C">
              <w:t>31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F1474D" w:rsidP="00D67A13">
            <w:pPr>
              <w:jc w:val="center"/>
            </w:pPr>
            <w:r w:rsidRPr="00625A0C">
              <w:t>8</w:t>
            </w:r>
            <w:r w:rsidR="00D67A13" w:rsidRPr="00625A0C">
              <w:t>9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высокий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F1474D" w:rsidP="000933F3">
            <w:pPr>
              <w:jc w:val="center"/>
            </w:pPr>
            <w:r w:rsidRPr="00625A0C"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11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Овладевший предпосылками учебной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низкий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средний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соответствует возрасту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60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высокий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F1474D" w:rsidP="000933F3">
            <w:pPr>
              <w:jc w:val="center"/>
            </w:pPr>
            <w:r w:rsidRPr="00625A0C"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40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jc w:val="center"/>
              <w:rPr>
                <w:b/>
              </w:rPr>
            </w:pPr>
            <w:r w:rsidRPr="00625A0C">
              <w:rPr>
                <w:b/>
              </w:rPr>
              <w:t>Овладевший необходимыми умениями и навыками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низкий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средний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0933F3">
            <w:pPr>
              <w:jc w:val="center"/>
            </w:pPr>
            <w:r w:rsidRPr="00625A0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A23478" w:rsidP="00A23478">
            <w:pPr>
              <w:jc w:val="center"/>
            </w:pPr>
            <w:r w:rsidRPr="00625A0C">
              <w:t>0,0%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соответствует возрасту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66</w:t>
            </w:r>
            <w:r w:rsidR="00A23478" w:rsidRPr="00625A0C">
              <w:t>%</w:t>
            </w:r>
          </w:p>
        </w:tc>
      </w:tr>
      <w:tr w:rsidR="00A23478" w:rsidRPr="00625A0C" w:rsidTr="00A23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78" w:rsidRPr="00625A0C" w:rsidRDefault="00A23478" w:rsidP="000933F3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78" w:rsidRPr="00625A0C" w:rsidRDefault="00A23478" w:rsidP="000933F3">
            <w:pPr>
              <w:rPr>
                <w:b/>
              </w:rPr>
            </w:pPr>
            <w:r w:rsidRPr="00625A0C">
              <w:rPr>
                <w:b/>
              </w:rPr>
              <w:t>высокий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F1474D" w:rsidP="000933F3">
            <w:pPr>
              <w:jc w:val="center"/>
            </w:pPr>
            <w:r w:rsidRPr="00625A0C"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8" w:rsidRPr="00625A0C" w:rsidRDefault="00D67A13" w:rsidP="000933F3">
            <w:pPr>
              <w:jc w:val="center"/>
            </w:pPr>
            <w:r w:rsidRPr="00625A0C">
              <w:t>44</w:t>
            </w:r>
            <w:r w:rsidR="00A23478" w:rsidRPr="00625A0C">
              <w:t>%</w:t>
            </w:r>
          </w:p>
        </w:tc>
      </w:tr>
    </w:tbl>
    <w:p w:rsidR="00EE2929" w:rsidRDefault="00EE2929" w:rsidP="003B02C9">
      <w:pPr>
        <w:ind w:firstLine="709"/>
        <w:jc w:val="both"/>
      </w:pPr>
    </w:p>
    <w:p w:rsidR="003B02C9" w:rsidRPr="00625A0C" w:rsidRDefault="003B02C9" w:rsidP="003B02C9">
      <w:pPr>
        <w:ind w:firstLine="709"/>
        <w:jc w:val="both"/>
      </w:pPr>
      <w:r w:rsidRPr="00625A0C">
        <w:t>Анализ модели</w:t>
      </w:r>
      <w:r w:rsidR="00F1474D" w:rsidRPr="00625A0C">
        <w:t xml:space="preserve"> выпускника показал, что </w:t>
      </w:r>
      <w:r w:rsidR="00C23B75" w:rsidRPr="00625A0C">
        <w:t>29</w:t>
      </w:r>
      <w:r w:rsidR="00F1474D" w:rsidRPr="00625A0C">
        <w:t>% (</w:t>
      </w:r>
      <w:r w:rsidR="00C23B75" w:rsidRPr="00625A0C">
        <w:t>10</w:t>
      </w:r>
      <w:r w:rsidR="006572DE" w:rsidRPr="00625A0C">
        <w:t xml:space="preserve"> </w:t>
      </w:r>
      <w:r w:rsidRPr="00625A0C">
        <w:t xml:space="preserve">детей) имеют высокий уровень физического развития соответствующего возрастной норме, физически подготовлены к продолжению обучения, у них сформирована привычка к здоровому образу жизни;  они обладают достаточно широким  кругозором, речь соответствует возрастной норме, владеют навыками познавательная активность, самостоятельности; имеют высокий уровень развития познавательной деятельности, </w:t>
      </w:r>
      <w:r w:rsidR="00C926E7">
        <w:t>сформированы</w:t>
      </w:r>
      <w:r w:rsidR="00EE2929">
        <w:t xml:space="preserve"> интеллектуальные умения</w:t>
      </w:r>
      <w:r w:rsidRPr="00625A0C">
        <w:t xml:space="preserve">, владеют навыками произвольности высших психических процессов (внимания, памяти, мышления, восприятия)  художественно-эстетических способностей; </w:t>
      </w:r>
      <w:r w:rsidR="00EE2929" w:rsidRPr="00625A0C">
        <w:t>сформированной</w:t>
      </w:r>
      <w:r w:rsidRPr="00625A0C">
        <w:t xml:space="preserve"> социального поведения и общения;</w:t>
      </w:r>
    </w:p>
    <w:p w:rsidR="003B02C9" w:rsidRPr="00625A0C" w:rsidRDefault="00C23B75" w:rsidP="003B02C9">
      <w:pPr>
        <w:ind w:firstLine="709"/>
        <w:jc w:val="both"/>
      </w:pPr>
      <w:r w:rsidRPr="00625A0C">
        <w:t>71</w:t>
      </w:r>
      <w:r w:rsidR="006572DE" w:rsidRPr="00625A0C">
        <w:t xml:space="preserve"> % (</w:t>
      </w:r>
      <w:r w:rsidRPr="00625A0C">
        <w:t>25</w:t>
      </w:r>
      <w:r w:rsidR="003B02C9" w:rsidRPr="00625A0C">
        <w:t xml:space="preserve"> детей) уровень</w:t>
      </w:r>
      <w:r w:rsidRPr="00625A0C">
        <w:t xml:space="preserve"> соответствию возраста</w:t>
      </w:r>
      <w:r w:rsidR="003B02C9" w:rsidRPr="00625A0C">
        <w:t>. Дети   испытывают трудности с ориентировкой в пространстве, владении свои</w:t>
      </w:r>
      <w:r w:rsidR="00EE2929">
        <w:t>м телом, различными движениями. О</w:t>
      </w:r>
      <w:r w:rsidR="003B02C9" w:rsidRPr="00625A0C">
        <w:t>тмечаются трудности в двигательной мелкой моторики, на</w:t>
      </w:r>
      <w:r w:rsidR="00C926E7">
        <w:t>выках продуктивной деятельности. Н</w:t>
      </w:r>
      <w:r w:rsidR="003B02C9" w:rsidRPr="00625A0C">
        <w:t>е в достаточной степени имеют  развернутые и конкретные представления о мире, устная речь выпускника не достаточно содержательна, эмоциональна, выразительна,  им рекомендовано продолжить</w:t>
      </w:r>
      <w:r w:rsidR="00EE2929">
        <w:t xml:space="preserve"> обучение со школьным логопедом. О</w:t>
      </w:r>
      <w:r w:rsidR="003B02C9" w:rsidRPr="00625A0C">
        <w:t>ни испытывают трудности в проведении операций анализа, синтеза, не в достаточной степени владеют навыками учебной деятельности (пр</w:t>
      </w:r>
      <w:r w:rsidR="00EE2929">
        <w:t>оизвольное поведение, внимание).</w:t>
      </w:r>
      <w:r w:rsidR="003B02C9" w:rsidRPr="00625A0C">
        <w:t xml:space="preserve"> В целом, несмотря на некоторые трудности в овладении нормативными показателями, выпускники испытывают желание учиться в школе на 100 %, имеют социальный мотив учения.</w:t>
      </w:r>
    </w:p>
    <w:p w:rsidR="003B02C9" w:rsidRDefault="003B02C9" w:rsidP="003B02C9">
      <w:pPr>
        <w:jc w:val="center"/>
        <w:rPr>
          <w:b/>
        </w:rPr>
      </w:pPr>
    </w:p>
    <w:p w:rsidR="00EE2929" w:rsidRDefault="00EE2929" w:rsidP="003B02C9">
      <w:pPr>
        <w:jc w:val="center"/>
        <w:rPr>
          <w:b/>
        </w:rPr>
      </w:pPr>
    </w:p>
    <w:p w:rsidR="00EE2929" w:rsidRDefault="00EE2929" w:rsidP="003B02C9">
      <w:pPr>
        <w:jc w:val="center"/>
        <w:rPr>
          <w:b/>
        </w:rPr>
      </w:pPr>
    </w:p>
    <w:p w:rsidR="00EE2929" w:rsidRDefault="00EE2929" w:rsidP="003B02C9">
      <w:pPr>
        <w:jc w:val="center"/>
        <w:rPr>
          <w:b/>
        </w:rPr>
      </w:pPr>
    </w:p>
    <w:p w:rsidR="00C926E7" w:rsidRDefault="00C926E7" w:rsidP="003B02C9">
      <w:pPr>
        <w:jc w:val="center"/>
        <w:rPr>
          <w:b/>
        </w:rPr>
      </w:pPr>
    </w:p>
    <w:p w:rsidR="00C926E7" w:rsidRDefault="00C926E7" w:rsidP="003B02C9">
      <w:pPr>
        <w:jc w:val="center"/>
        <w:rPr>
          <w:b/>
        </w:rPr>
      </w:pPr>
    </w:p>
    <w:p w:rsidR="00EE2929" w:rsidRDefault="00EE2929" w:rsidP="003B02C9">
      <w:pPr>
        <w:jc w:val="center"/>
        <w:rPr>
          <w:b/>
        </w:rPr>
      </w:pPr>
    </w:p>
    <w:p w:rsidR="00EE2929" w:rsidRDefault="00EE2929" w:rsidP="003B02C9">
      <w:pPr>
        <w:jc w:val="center"/>
        <w:rPr>
          <w:b/>
        </w:rPr>
      </w:pPr>
    </w:p>
    <w:p w:rsidR="00EE2929" w:rsidRDefault="00EE2929" w:rsidP="003B02C9">
      <w:pPr>
        <w:jc w:val="center"/>
        <w:rPr>
          <w:b/>
        </w:rPr>
      </w:pPr>
    </w:p>
    <w:p w:rsidR="00EE2929" w:rsidRDefault="00EE2929" w:rsidP="003B02C9">
      <w:pPr>
        <w:jc w:val="center"/>
        <w:rPr>
          <w:b/>
        </w:rPr>
      </w:pPr>
    </w:p>
    <w:p w:rsidR="00EE2929" w:rsidRDefault="00EE2929" w:rsidP="003B02C9">
      <w:pPr>
        <w:jc w:val="center"/>
        <w:rPr>
          <w:b/>
        </w:rPr>
      </w:pPr>
    </w:p>
    <w:p w:rsidR="00891157" w:rsidRDefault="00891157" w:rsidP="003B02C9">
      <w:pPr>
        <w:jc w:val="center"/>
        <w:rPr>
          <w:b/>
        </w:rPr>
      </w:pPr>
    </w:p>
    <w:p w:rsidR="00EE2929" w:rsidRDefault="00EE2929" w:rsidP="003B02C9">
      <w:pPr>
        <w:jc w:val="center"/>
        <w:rPr>
          <w:b/>
        </w:rPr>
      </w:pPr>
    </w:p>
    <w:p w:rsidR="00EE2929" w:rsidRDefault="00EE2929" w:rsidP="003B02C9">
      <w:pPr>
        <w:jc w:val="center"/>
        <w:rPr>
          <w:b/>
        </w:rPr>
      </w:pPr>
    </w:p>
    <w:p w:rsidR="00EE2929" w:rsidRPr="00625A0C" w:rsidRDefault="00EE2929" w:rsidP="003B02C9">
      <w:pPr>
        <w:jc w:val="center"/>
        <w:rPr>
          <w:b/>
        </w:rPr>
      </w:pPr>
    </w:p>
    <w:p w:rsidR="003B02C9" w:rsidRPr="00625A0C" w:rsidRDefault="003B02C9" w:rsidP="003B02C9">
      <w:pPr>
        <w:jc w:val="center"/>
        <w:rPr>
          <w:b/>
        </w:rPr>
      </w:pPr>
      <w:r w:rsidRPr="00625A0C">
        <w:rPr>
          <w:b/>
        </w:rPr>
        <w:t>Уровень</w:t>
      </w:r>
      <w:r w:rsidR="00281D2C" w:rsidRPr="00625A0C">
        <w:rPr>
          <w:b/>
        </w:rPr>
        <w:t xml:space="preserve"> овладения необходимыми навыками и умениями по образовательным областям. Основная общеобразовательная программа дошкольного образования </w:t>
      </w:r>
      <w:r w:rsidRPr="00625A0C">
        <w:rPr>
          <w:b/>
        </w:rPr>
        <w:t xml:space="preserve"> «</w:t>
      </w:r>
      <w:r w:rsidR="00281D2C" w:rsidRPr="00625A0C">
        <w:rPr>
          <w:b/>
        </w:rPr>
        <w:t>От рождения до школы</w:t>
      </w:r>
      <w:r w:rsidRPr="00625A0C">
        <w:rPr>
          <w:b/>
        </w:rPr>
        <w:t xml:space="preserve">» под ред. </w:t>
      </w:r>
      <w:r w:rsidR="00281D2C" w:rsidRPr="00625A0C">
        <w:rPr>
          <w:b/>
        </w:rPr>
        <w:t xml:space="preserve">Н.Е. Вераксы, Т.С. Комаровой, </w:t>
      </w:r>
      <w:r w:rsidRPr="00625A0C">
        <w:rPr>
          <w:b/>
        </w:rPr>
        <w:t xml:space="preserve">М.А. Васильевой по всем разделам </w:t>
      </w:r>
    </w:p>
    <w:p w:rsidR="003B02C9" w:rsidRPr="00625A0C" w:rsidRDefault="00112FBD" w:rsidP="003B02C9">
      <w:pPr>
        <w:jc w:val="center"/>
        <w:rPr>
          <w:b/>
        </w:rPr>
      </w:pPr>
      <w:r>
        <w:rPr>
          <w:b/>
        </w:rPr>
        <w:t>за 2012-2013</w:t>
      </w:r>
      <w:r w:rsidR="003B02C9" w:rsidRPr="00625A0C">
        <w:rPr>
          <w:b/>
        </w:rPr>
        <w:t>уч.г. (по выпускникам</w:t>
      </w:r>
      <w:r w:rsidR="00C23B75" w:rsidRPr="00625A0C">
        <w:rPr>
          <w:b/>
        </w:rPr>
        <w:t xml:space="preserve"> 35</w:t>
      </w:r>
      <w:r w:rsidR="003B02C9" w:rsidRPr="00625A0C">
        <w:rPr>
          <w:b/>
        </w:rPr>
        <w:t xml:space="preserve"> чел) </w:t>
      </w:r>
    </w:p>
    <w:p w:rsidR="003B02C9" w:rsidRPr="00625A0C" w:rsidRDefault="003B02C9" w:rsidP="003B02C9">
      <w:pPr>
        <w:jc w:val="center"/>
        <w:rPr>
          <w:b/>
        </w:rPr>
      </w:pPr>
    </w:p>
    <w:p w:rsidR="002905E1" w:rsidRPr="00625A0C" w:rsidRDefault="002905E1" w:rsidP="003B02C9">
      <w:pPr>
        <w:jc w:val="center"/>
        <w:rPr>
          <w:b/>
        </w:rPr>
      </w:pPr>
    </w:p>
    <w:p w:rsidR="002905E1" w:rsidRPr="00625A0C" w:rsidRDefault="002905E1" w:rsidP="003B02C9">
      <w:pPr>
        <w:jc w:val="center"/>
        <w:rPr>
          <w:b/>
        </w:rPr>
      </w:pPr>
      <w:r w:rsidRPr="00625A0C">
        <w:rPr>
          <w:b/>
        </w:rPr>
        <w:t xml:space="preserve"> на начало учебного года </w:t>
      </w:r>
    </w:p>
    <w:p w:rsidR="003B02C9" w:rsidRPr="00625A0C" w:rsidRDefault="002C5C56" w:rsidP="003B02C9">
      <w:pPr>
        <w:jc w:val="center"/>
        <w:rPr>
          <w:b/>
        </w:rPr>
      </w:pPr>
      <w:r w:rsidRPr="00625A0C">
        <w:rPr>
          <w:b/>
          <w:noProof/>
        </w:rPr>
        <w:drawing>
          <wp:inline distT="0" distB="0" distL="0" distR="0" wp14:anchorId="6CF67528" wp14:editId="45F966DB">
            <wp:extent cx="5188688" cy="2838893"/>
            <wp:effectExtent l="0" t="0" r="1206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02C9" w:rsidRPr="00625A0C" w:rsidRDefault="003B02C9" w:rsidP="003B02C9">
      <w:pPr>
        <w:jc w:val="center"/>
        <w:rPr>
          <w:b/>
        </w:rPr>
      </w:pPr>
    </w:p>
    <w:p w:rsidR="003B02C9" w:rsidRPr="00625A0C" w:rsidRDefault="003B02C9" w:rsidP="003B02C9">
      <w:pPr>
        <w:ind w:firstLine="708"/>
        <w:jc w:val="both"/>
      </w:pPr>
    </w:p>
    <w:p w:rsidR="007255A7" w:rsidRPr="00625A0C" w:rsidRDefault="007255A7" w:rsidP="002905E1">
      <w:pPr>
        <w:ind w:firstLine="708"/>
        <w:jc w:val="center"/>
        <w:rPr>
          <w:b/>
        </w:rPr>
      </w:pPr>
    </w:p>
    <w:p w:rsidR="002905E1" w:rsidRPr="00625A0C" w:rsidRDefault="00F279E2" w:rsidP="002905E1">
      <w:pPr>
        <w:ind w:firstLine="708"/>
        <w:jc w:val="center"/>
        <w:rPr>
          <w:b/>
        </w:rPr>
      </w:pPr>
      <w:r w:rsidRPr="00625A0C">
        <w:rPr>
          <w:b/>
        </w:rPr>
        <w:t>н</w:t>
      </w:r>
      <w:r w:rsidR="002905E1" w:rsidRPr="00625A0C">
        <w:rPr>
          <w:b/>
        </w:rPr>
        <w:t xml:space="preserve">а конец учебного года </w:t>
      </w:r>
    </w:p>
    <w:p w:rsidR="002905E1" w:rsidRPr="00625A0C" w:rsidRDefault="00F279E2" w:rsidP="003B02C9">
      <w:pPr>
        <w:ind w:firstLine="708"/>
        <w:jc w:val="both"/>
      </w:pPr>
      <w:r w:rsidRPr="00625A0C">
        <w:rPr>
          <w:noProof/>
        </w:rPr>
        <w:drawing>
          <wp:inline distT="0" distB="0" distL="0" distR="0" wp14:anchorId="0BEBCBFC" wp14:editId="6FFD2FA7">
            <wp:extent cx="5178056" cy="2796363"/>
            <wp:effectExtent l="0" t="0" r="22860" b="234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05E1" w:rsidRPr="00625A0C" w:rsidRDefault="002905E1" w:rsidP="003B02C9">
      <w:pPr>
        <w:ind w:firstLine="708"/>
        <w:jc w:val="both"/>
      </w:pPr>
    </w:p>
    <w:p w:rsidR="00112FBD" w:rsidRDefault="00112FBD" w:rsidP="003B02C9">
      <w:pPr>
        <w:ind w:firstLine="708"/>
        <w:jc w:val="both"/>
      </w:pPr>
    </w:p>
    <w:p w:rsidR="003B02C9" w:rsidRPr="00625A0C" w:rsidRDefault="003B02C9" w:rsidP="003B02C9">
      <w:pPr>
        <w:ind w:firstLine="708"/>
        <w:jc w:val="both"/>
      </w:pPr>
      <w:r w:rsidRPr="00625A0C">
        <w:t>Методическая работа направлена на повышение профессионального мастерства каждого педагога, на развитие творческого потенциала  всего педагогического коллектива и эффективности учебно-воспитательного процесса.</w:t>
      </w:r>
    </w:p>
    <w:p w:rsidR="003B02C9" w:rsidRPr="00625A0C" w:rsidRDefault="003B02C9" w:rsidP="003B02C9">
      <w:pPr>
        <w:jc w:val="both"/>
      </w:pPr>
    </w:p>
    <w:p w:rsidR="00FD6FB8" w:rsidRPr="00625A0C" w:rsidRDefault="00FD6FB8" w:rsidP="003B02C9">
      <w:pPr>
        <w:jc w:val="both"/>
      </w:pPr>
    </w:p>
    <w:p w:rsidR="00F279E2" w:rsidRPr="00625A0C" w:rsidRDefault="00F279E2" w:rsidP="00F279E2">
      <w:pPr>
        <w:jc w:val="center"/>
        <w:rPr>
          <w:b/>
        </w:rPr>
      </w:pPr>
      <w:r w:rsidRPr="00625A0C">
        <w:rPr>
          <w:b/>
        </w:rPr>
        <w:t xml:space="preserve">Уровень овладения необходимыми навыками и умениями по образовательным областям. Основная общеобразовательная программа дошкольного образования  «От рождения до школы» под ред. Н.Е. Вераксы, Т.С. Комаровой, М.А. Васильевой по всем разделам </w:t>
      </w:r>
      <w:r w:rsidR="00112FBD">
        <w:rPr>
          <w:b/>
        </w:rPr>
        <w:t>за 2012-2013</w:t>
      </w:r>
      <w:r w:rsidRPr="00625A0C">
        <w:rPr>
          <w:b/>
        </w:rPr>
        <w:t xml:space="preserve">уч.г. </w:t>
      </w:r>
    </w:p>
    <w:p w:rsidR="00F279E2" w:rsidRPr="00625A0C" w:rsidRDefault="00F279E2" w:rsidP="003B02C9">
      <w:pPr>
        <w:jc w:val="center"/>
        <w:rPr>
          <w:b/>
        </w:rPr>
      </w:pPr>
    </w:p>
    <w:p w:rsidR="003B02C9" w:rsidRPr="00625A0C" w:rsidRDefault="00240AEE" w:rsidP="00C926E7">
      <w:pPr>
        <w:jc w:val="center"/>
      </w:pPr>
      <w:r w:rsidRPr="00625A0C">
        <w:rPr>
          <w:b/>
        </w:rPr>
        <w:t xml:space="preserve">на конец учебного года </w:t>
      </w:r>
    </w:p>
    <w:p w:rsidR="003B02C9" w:rsidRPr="00625A0C" w:rsidRDefault="00240AEE" w:rsidP="00240AEE">
      <w:pPr>
        <w:jc w:val="center"/>
      </w:pPr>
      <w:r w:rsidRPr="00625A0C">
        <w:rPr>
          <w:noProof/>
        </w:rPr>
        <w:drawing>
          <wp:inline distT="0" distB="0" distL="0" distR="0" wp14:anchorId="5F1A00D8" wp14:editId="039F3CF5">
            <wp:extent cx="5046453" cy="2579298"/>
            <wp:effectExtent l="0" t="0" r="20955" b="120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02C9" w:rsidRPr="00625A0C" w:rsidRDefault="003B02C9" w:rsidP="003B02C9">
      <w:pPr>
        <w:jc w:val="right"/>
      </w:pPr>
    </w:p>
    <w:p w:rsidR="003B02C9" w:rsidRPr="00625A0C" w:rsidRDefault="003B02C9" w:rsidP="003B02C9">
      <w:pPr>
        <w:jc w:val="right"/>
      </w:pPr>
    </w:p>
    <w:p w:rsidR="003B02C9" w:rsidRPr="00625A0C" w:rsidRDefault="003B02C9" w:rsidP="003B02C9">
      <w:pPr>
        <w:ind w:firstLine="540"/>
        <w:jc w:val="both"/>
      </w:pPr>
      <w:r w:rsidRPr="00625A0C">
        <w:t>Одним из приоритетных направлений МАДОУ является познавательно-речевое. Учитель-логопед использует в своей работе «Программу обучения и воспитания детей дошкольного возраста с фонетико-фонематическим недоразвитием» Т.Б.Филичевой, Г.В.Чиркиной.</w:t>
      </w:r>
    </w:p>
    <w:p w:rsidR="003B02C9" w:rsidRPr="00625A0C" w:rsidRDefault="003B02C9" w:rsidP="003B02C9">
      <w:pPr>
        <w:jc w:val="both"/>
      </w:pPr>
    </w:p>
    <w:p w:rsidR="003B02C9" w:rsidRPr="00625A0C" w:rsidRDefault="003B02C9" w:rsidP="003B02C9">
      <w:pPr>
        <w:ind w:firstLine="540"/>
        <w:jc w:val="both"/>
      </w:pPr>
      <w:r w:rsidRPr="00625A0C">
        <w:t>Учитель-логопед отражает информацию по коррекции речевого развития:</w:t>
      </w:r>
    </w:p>
    <w:p w:rsidR="00617CAE" w:rsidRPr="00625A0C" w:rsidRDefault="00617CAE" w:rsidP="003B02C9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5"/>
        <w:gridCol w:w="4705"/>
        <w:gridCol w:w="2204"/>
        <w:gridCol w:w="2067"/>
      </w:tblGrid>
      <w:tr w:rsidR="00617CAE" w:rsidRPr="00625A0C" w:rsidTr="007255A7">
        <w:tc>
          <w:tcPr>
            <w:tcW w:w="595" w:type="dxa"/>
          </w:tcPr>
          <w:p w:rsidR="00617CAE" w:rsidRPr="00625A0C" w:rsidRDefault="00617CAE" w:rsidP="00617CAE">
            <w:pPr>
              <w:jc w:val="both"/>
            </w:pPr>
            <w:r w:rsidRPr="00625A0C">
              <w:t>№ п/п</w:t>
            </w:r>
          </w:p>
        </w:tc>
        <w:tc>
          <w:tcPr>
            <w:tcW w:w="4705" w:type="dxa"/>
          </w:tcPr>
          <w:p w:rsidR="00617CAE" w:rsidRPr="00625A0C" w:rsidRDefault="00617CAE" w:rsidP="00617CAE">
            <w:pPr>
              <w:jc w:val="center"/>
            </w:pPr>
            <w:r w:rsidRPr="00625A0C">
              <w:t>Показатели</w:t>
            </w:r>
          </w:p>
        </w:tc>
        <w:tc>
          <w:tcPr>
            <w:tcW w:w="2204" w:type="dxa"/>
          </w:tcPr>
          <w:p w:rsidR="00617CAE" w:rsidRPr="00625A0C" w:rsidRDefault="00617CAE" w:rsidP="00617CAE">
            <w:pPr>
              <w:jc w:val="center"/>
            </w:pPr>
            <w:r w:rsidRPr="00625A0C">
              <w:t>Количество детей</w:t>
            </w:r>
          </w:p>
        </w:tc>
        <w:tc>
          <w:tcPr>
            <w:tcW w:w="2067" w:type="dxa"/>
          </w:tcPr>
          <w:p w:rsidR="00617CAE" w:rsidRPr="00625A0C" w:rsidRDefault="00617CAE" w:rsidP="00617CAE">
            <w:pPr>
              <w:jc w:val="center"/>
            </w:pPr>
            <w:r w:rsidRPr="00625A0C">
              <w:t>%</w:t>
            </w:r>
          </w:p>
        </w:tc>
      </w:tr>
      <w:tr w:rsidR="00617CAE" w:rsidRPr="00625A0C" w:rsidTr="007255A7">
        <w:tc>
          <w:tcPr>
            <w:tcW w:w="595" w:type="dxa"/>
            <w:vMerge w:val="restart"/>
          </w:tcPr>
          <w:p w:rsidR="00617CAE" w:rsidRPr="00625A0C" w:rsidRDefault="00617CAE" w:rsidP="00617CAE">
            <w:pPr>
              <w:jc w:val="both"/>
            </w:pPr>
            <w:r w:rsidRPr="00625A0C">
              <w:t>1.</w:t>
            </w:r>
          </w:p>
        </w:tc>
        <w:tc>
          <w:tcPr>
            <w:tcW w:w="4705" w:type="dxa"/>
          </w:tcPr>
          <w:p w:rsidR="00617CAE" w:rsidRPr="00625A0C" w:rsidRDefault="00617CAE" w:rsidP="00617CAE">
            <w:pPr>
              <w:jc w:val="both"/>
            </w:pPr>
            <w:r w:rsidRPr="00625A0C">
              <w:t>Общее число детей</w:t>
            </w:r>
          </w:p>
          <w:p w:rsidR="00617CAE" w:rsidRPr="00625A0C" w:rsidRDefault="00617CAE" w:rsidP="00617CAE">
            <w:pPr>
              <w:jc w:val="both"/>
            </w:pPr>
            <w:r w:rsidRPr="00625A0C">
              <w:t>обследованных детей (5-7 лет)</w:t>
            </w:r>
          </w:p>
          <w:p w:rsidR="00617CAE" w:rsidRPr="00625A0C" w:rsidRDefault="00617CAE" w:rsidP="00617CAE">
            <w:pPr>
              <w:jc w:val="both"/>
            </w:pPr>
            <w:r w:rsidRPr="00625A0C">
              <w:t>- речь в норме</w:t>
            </w:r>
          </w:p>
          <w:p w:rsidR="00617CAE" w:rsidRPr="00625A0C" w:rsidRDefault="00617CAE" w:rsidP="00617CAE">
            <w:pPr>
              <w:jc w:val="both"/>
            </w:pPr>
            <w:r w:rsidRPr="00625A0C">
              <w:t>- с нарушениями речи</w:t>
            </w:r>
          </w:p>
          <w:p w:rsidR="00617CAE" w:rsidRPr="00625A0C" w:rsidRDefault="00617CAE" w:rsidP="00617CAE">
            <w:pPr>
              <w:jc w:val="both"/>
            </w:pPr>
            <w:r w:rsidRPr="00625A0C">
              <w:t>- зачислено на логопункт</w:t>
            </w:r>
          </w:p>
        </w:tc>
        <w:tc>
          <w:tcPr>
            <w:tcW w:w="2204" w:type="dxa"/>
          </w:tcPr>
          <w:p w:rsidR="00617CAE" w:rsidRPr="00625A0C" w:rsidRDefault="00617CAE" w:rsidP="00617CAE">
            <w:pPr>
              <w:jc w:val="center"/>
            </w:pPr>
          </w:p>
          <w:p w:rsidR="00617CAE" w:rsidRPr="00625A0C" w:rsidRDefault="00617CAE" w:rsidP="00617CAE">
            <w:pPr>
              <w:jc w:val="center"/>
            </w:pPr>
            <w:r w:rsidRPr="00625A0C">
              <w:t>60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12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48</w:t>
            </w:r>
          </w:p>
          <w:p w:rsidR="00617CAE" w:rsidRPr="00625A0C" w:rsidRDefault="00EB287E" w:rsidP="00617CAE">
            <w:pPr>
              <w:jc w:val="center"/>
            </w:pPr>
            <w:r w:rsidRPr="00625A0C">
              <w:t>20</w:t>
            </w:r>
          </w:p>
        </w:tc>
        <w:tc>
          <w:tcPr>
            <w:tcW w:w="2067" w:type="dxa"/>
          </w:tcPr>
          <w:p w:rsidR="00617CAE" w:rsidRPr="00625A0C" w:rsidRDefault="00617CAE" w:rsidP="00617CAE">
            <w:pPr>
              <w:jc w:val="center"/>
            </w:pPr>
          </w:p>
          <w:p w:rsidR="00617CAE" w:rsidRPr="00625A0C" w:rsidRDefault="00617CAE" w:rsidP="00617CAE">
            <w:pPr>
              <w:jc w:val="center"/>
            </w:pPr>
          </w:p>
          <w:p w:rsidR="00617CAE" w:rsidRPr="00625A0C" w:rsidRDefault="00617CAE" w:rsidP="00617CAE">
            <w:pPr>
              <w:jc w:val="center"/>
            </w:pPr>
            <w:r w:rsidRPr="00625A0C">
              <w:t>20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80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41,6</w:t>
            </w:r>
          </w:p>
        </w:tc>
      </w:tr>
      <w:tr w:rsidR="00617CAE" w:rsidRPr="00625A0C" w:rsidTr="007255A7">
        <w:tc>
          <w:tcPr>
            <w:tcW w:w="595" w:type="dxa"/>
            <w:vMerge/>
          </w:tcPr>
          <w:p w:rsidR="00617CAE" w:rsidRPr="00625A0C" w:rsidRDefault="00617CAE" w:rsidP="00617CAE">
            <w:pPr>
              <w:jc w:val="both"/>
            </w:pPr>
          </w:p>
        </w:tc>
        <w:tc>
          <w:tcPr>
            <w:tcW w:w="4705" w:type="dxa"/>
          </w:tcPr>
          <w:p w:rsidR="00617CAE" w:rsidRPr="00625A0C" w:rsidRDefault="00617CAE" w:rsidP="00617CAE">
            <w:pPr>
              <w:jc w:val="both"/>
            </w:pPr>
            <w:r w:rsidRPr="00625A0C">
              <w:t>ОНР выявлено/принято</w:t>
            </w:r>
          </w:p>
        </w:tc>
        <w:tc>
          <w:tcPr>
            <w:tcW w:w="2204" w:type="dxa"/>
          </w:tcPr>
          <w:p w:rsidR="00617CAE" w:rsidRPr="00625A0C" w:rsidRDefault="00617CAE" w:rsidP="00617CAE">
            <w:pPr>
              <w:jc w:val="center"/>
            </w:pPr>
            <w:r w:rsidRPr="00625A0C">
              <w:t>6/6</w:t>
            </w:r>
          </w:p>
        </w:tc>
        <w:tc>
          <w:tcPr>
            <w:tcW w:w="2067" w:type="dxa"/>
          </w:tcPr>
          <w:p w:rsidR="00617CAE" w:rsidRPr="00625A0C" w:rsidRDefault="00617CAE" w:rsidP="00617CAE">
            <w:pPr>
              <w:jc w:val="center"/>
            </w:pPr>
            <w:r w:rsidRPr="00625A0C">
              <w:t>24</w:t>
            </w:r>
          </w:p>
        </w:tc>
      </w:tr>
      <w:tr w:rsidR="00617CAE" w:rsidRPr="00625A0C" w:rsidTr="007255A7">
        <w:tc>
          <w:tcPr>
            <w:tcW w:w="595" w:type="dxa"/>
            <w:vMerge/>
          </w:tcPr>
          <w:p w:rsidR="00617CAE" w:rsidRPr="00625A0C" w:rsidRDefault="00617CAE" w:rsidP="00617CAE">
            <w:pPr>
              <w:jc w:val="both"/>
            </w:pPr>
          </w:p>
        </w:tc>
        <w:tc>
          <w:tcPr>
            <w:tcW w:w="4705" w:type="dxa"/>
          </w:tcPr>
          <w:p w:rsidR="00617CAE" w:rsidRPr="00625A0C" w:rsidRDefault="00617CAE" w:rsidP="00617CAE">
            <w:pPr>
              <w:jc w:val="both"/>
            </w:pPr>
            <w:r w:rsidRPr="00625A0C">
              <w:t>ФФНР выявлено/ принято</w:t>
            </w:r>
          </w:p>
        </w:tc>
        <w:tc>
          <w:tcPr>
            <w:tcW w:w="2204" w:type="dxa"/>
          </w:tcPr>
          <w:p w:rsidR="00617CAE" w:rsidRPr="00625A0C" w:rsidRDefault="00617CAE" w:rsidP="00617CAE">
            <w:pPr>
              <w:jc w:val="center"/>
            </w:pPr>
            <w:r w:rsidRPr="00625A0C">
              <w:t>14/14</w:t>
            </w:r>
          </w:p>
        </w:tc>
        <w:tc>
          <w:tcPr>
            <w:tcW w:w="2067" w:type="dxa"/>
          </w:tcPr>
          <w:p w:rsidR="00617CAE" w:rsidRPr="00625A0C" w:rsidRDefault="00617CAE" w:rsidP="00617CAE">
            <w:pPr>
              <w:jc w:val="center"/>
            </w:pPr>
            <w:r w:rsidRPr="00625A0C">
              <w:t>56</w:t>
            </w:r>
          </w:p>
        </w:tc>
      </w:tr>
      <w:tr w:rsidR="00617CAE" w:rsidRPr="00625A0C" w:rsidTr="007255A7">
        <w:tc>
          <w:tcPr>
            <w:tcW w:w="595" w:type="dxa"/>
            <w:vMerge/>
          </w:tcPr>
          <w:p w:rsidR="00617CAE" w:rsidRPr="00625A0C" w:rsidRDefault="00617CAE" w:rsidP="00617CAE">
            <w:pPr>
              <w:jc w:val="both"/>
            </w:pPr>
          </w:p>
        </w:tc>
        <w:tc>
          <w:tcPr>
            <w:tcW w:w="4705" w:type="dxa"/>
          </w:tcPr>
          <w:p w:rsidR="00617CAE" w:rsidRPr="00625A0C" w:rsidRDefault="00617CAE" w:rsidP="00617CAE">
            <w:pPr>
              <w:jc w:val="both"/>
            </w:pPr>
            <w:r w:rsidRPr="00625A0C">
              <w:t>ФНР   выявлено/ принято</w:t>
            </w:r>
          </w:p>
        </w:tc>
        <w:tc>
          <w:tcPr>
            <w:tcW w:w="2204" w:type="dxa"/>
          </w:tcPr>
          <w:p w:rsidR="00617CAE" w:rsidRPr="00625A0C" w:rsidRDefault="00617CAE" w:rsidP="00617CAE">
            <w:pPr>
              <w:jc w:val="center"/>
            </w:pPr>
            <w:r w:rsidRPr="00625A0C">
              <w:t>5/5</w:t>
            </w:r>
          </w:p>
        </w:tc>
        <w:tc>
          <w:tcPr>
            <w:tcW w:w="2067" w:type="dxa"/>
          </w:tcPr>
          <w:p w:rsidR="00617CAE" w:rsidRPr="00625A0C" w:rsidRDefault="00617CAE" w:rsidP="00617CAE">
            <w:pPr>
              <w:jc w:val="center"/>
            </w:pPr>
            <w:r w:rsidRPr="00625A0C">
              <w:t>20</w:t>
            </w:r>
          </w:p>
        </w:tc>
      </w:tr>
      <w:tr w:rsidR="00617CAE" w:rsidRPr="00625A0C" w:rsidTr="007255A7">
        <w:tc>
          <w:tcPr>
            <w:tcW w:w="595" w:type="dxa"/>
          </w:tcPr>
          <w:p w:rsidR="00617CAE" w:rsidRPr="00625A0C" w:rsidRDefault="00617CAE" w:rsidP="00617CAE">
            <w:pPr>
              <w:jc w:val="both"/>
            </w:pPr>
            <w:r w:rsidRPr="00625A0C">
              <w:t>2.</w:t>
            </w:r>
          </w:p>
        </w:tc>
        <w:tc>
          <w:tcPr>
            <w:tcW w:w="4705" w:type="dxa"/>
          </w:tcPr>
          <w:p w:rsidR="00617CAE" w:rsidRPr="00625A0C" w:rsidRDefault="00617CAE" w:rsidP="00617CAE">
            <w:pPr>
              <w:jc w:val="both"/>
            </w:pPr>
            <w:r w:rsidRPr="00625A0C">
              <w:t>Выпущенные:</w:t>
            </w:r>
          </w:p>
          <w:p w:rsidR="00617CAE" w:rsidRPr="00625A0C" w:rsidRDefault="00617CAE" w:rsidP="00617CAE">
            <w:pPr>
              <w:jc w:val="both"/>
            </w:pPr>
            <w:r w:rsidRPr="00625A0C">
              <w:t>- с нормативной речью</w:t>
            </w:r>
          </w:p>
          <w:p w:rsidR="00617CAE" w:rsidRPr="00625A0C" w:rsidRDefault="00617CAE" w:rsidP="00617CAE">
            <w:pPr>
              <w:jc w:val="both"/>
            </w:pPr>
            <w:r w:rsidRPr="00625A0C">
              <w:t>- со значительными улучшениями</w:t>
            </w:r>
          </w:p>
          <w:p w:rsidR="00617CAE" w:rsidRPr="00625A0C" w:rsidRDefault="00617CAE" w:rsidP="00617CAE">
            <w:pPr>
              <w:jc w:val="both"/>
            </w:pPr>
            <w:r w:rsidRPr="00625A0C">
              <w:t>- без улучшений</w:t>
            </w:r>
          </w:p>
        </w:tc>
        <w:tc>
          <w:tcPr>
            <w:tcW w:w="2204" w:type="dxa"/>
          </w:tcPr>
          <w:p w:rsidR="00617CAE" w:rsidRPr="00625A0C" w:rsidRDefault="00617CAE" w:rsidP="00617CAE">
            <w:pPr>
              <w:jc w:val="center"/>
            </w:pPr>
            <w:r w:rsidRPr="00625A0C">
              <w:t>20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6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7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7</w:t>
            </w:r>
          </w:p>
        </w:tc>
        <w:tc>
          <w:tcPr>
            <w:tcW w:w="2067" w:type="dxa"/>
          </w:tcPr>
          <w:p w:rsidR="00617CAE" w:rsidRPr="00625A0C" w:rsidRDefault="00617CAE" w:rsidP="00617CAE">
            <w:pPr>
              <w:jc w:val="center"/>
            </w:pPr>
            <w:r w:rsidRPr="00625A0C">
              <w:t>80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30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35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35</w:t>
            </w:r>
          </w:p>
        </w:tc>
      </w:tr>
      <w:tr w:rsidR="00617CAE" w:rsidRPr="00625A0C" w:rsidTr="007255A7">
        <w:tc>
          <w:tcPr>
            <w:tcW w:w="595" w:type="dxa"/>
          </w:tcPr>
          <w:p w:rsidR="00617CAE" w:rsidRPr="00625A0C" w:rsidRDefault="00617CAE" w:rsidP="00617CAE">
            <w:pPr>
              <w:jc w:val="both"/>
            </w:pPr>
            <w:r w:rsidRPr="00625A0C">
              <w:t>3.</w:t>
            </w:r>
          </w:p>
        </w:tc>
        <w:tc>
          <w:tcPr>
            <w:tcW w:w="4705" w:type="dxa"/>
          </w:tcPr>
          <w:p w:rsidR="00617CAE" w:rsidRPr="00625A0C" w:rsidRDefault="00617CAE" w:rsidP="00617CAE">
            <w:pPr>
              <w:jc w:val="both"/>
            </w:pPr>
            <w:r w:rsidRPr="00625A0C">
              <w:t>Рекомендовано направить:</w:t>
            </w:r>
          </w:p>
          <w:p w:rsidR="00617CAE" w:rsidRPr="00625A0C" w:rsidRDefault="00617CAE" w:rsidP="00617CAE">
            <w:pPr>
              <w:jc w:val="both"/>
            </w:pPr>
            <w:r w:rsidRPr="00625A0C">
              <w:t>- в общеобразовательную школу</w:t>
            </w:r>
          </w:p>
          <w:p w:rsidR="00617CAE" w:rsidRPr="00625A0C" w:rsidRDefault="00617CAE" w:rsidP="00617CAE">
            <w:r w:rsidRPr="00625A0C">
              <w:t>- в общеобразовательную школу с обязательным посещением логопункта</w:t>
            </w:r>
          </w:p>
          <w:p w:rsidR="00617CAE" w:rsidRPr="00625A0C" w:rsidRDefault="00617CAE" w:rsidP="00617CAE">
            <w:pPr>
              <w:jc w:val="both"/>
            </w:pPr>
            <w:r w:rsidRPr="00625A0C">
              <w:t>- в речевую школу</w:t>
            </w:r>
          </w:p>
          <w:p w:rsidR="00617CAE" w:rsidRPr="00625A0C" w:rsidRDefault="00617CAE" w:rsidP="00617CAE">
            <w:pPr>
              <w:jc w:val="both"/>
            </w:pPr>
            <w:r w:rsidRPr="00625A0C">
              <w:t>- в массовую группу детского сада</w:t>
            </w:r>
          </w:p>
        </w:tc>
        <w:tc>
          <w:tcPr>
            <w:tcW w:w="2204" w:type="dxa"/>
          </w:tcPr>
          <w:p w:rsidR="00617CAE" w:rsidRPr="00625A0C" w:rsidRDefault="00617CAE" w:rsidP="00617CAE">
            <w:pPr>
              <w:jc w:val="center"/>
            </w:pPr>
          </w:p>
          <w:p w:rsidR="00617CAE" w:rsidRPr="00625A0C" w:rsidRDefault="00617CAE" w:rsidP="00617CAE">
            <w:pPr>
              <w:jc w:val="center"/>
            </w:pPr>
            <w:r w:rsidRPr="00625A0C">
              <w:t>3</w:t>
            </w:r>
          </w:p>
          <w:p w:rsidR="00617CAE" w:rsidRPr="00625A0C" w:rsidRDefault="00617CAE" w:rsidP="00617CAE">
            <w:pPr>
              <w:jc w:val="center"/>
            </w:pPr>
          </w:p>
          <w:p w:rsidR="00617CAE" w:rsidRPr="00625A0C" w:rsidRDefault="00617CAE" w:rsidP="00617CAE">
            <w:pPr>
              <w:jc w:val="center"/>
            </w:pPr>
            <w:r w:rsidRPr="00625A0C">
              <w:t>7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-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3</w:t>
            </w:r>
          </w:p>
        </w:tc>
        <w:tc>
          <w:tcPr>
            <w:tcW w:w="2067" w:type="dxa"/>
          </w:tcPr>
          <w:p w:rsidR="00617CAE" w:rsidRPr="00625A0C" w:rsidRDefault="00617CAE" w:rsidP="00617CAE">
            <w:pPr>
              <w:jc w:val="center"/>
            </w:pPr>
          </w:p>
          <w:p w:rsidR="00617CAE" w:rsidRPr="00625A0C" w:rsidRDefault="00617CAE" w:rsidP="00617CAE">
            <w:pPr>
              <w:jc w:val="center"/>
            </w:pPr>
            <w:r w:rsidRPr="00625A0C">
              <w:t>15</w:t>
            </w:r>
          </w:p>
          <w:p w:rsidR="00617CAE" w:rsidRPr="00625A0C" w:rsidRDefault="00617CAE" w:rsidP="00617CAE">
            <w:pPr>
              <w:jc w:val="center"/>
            </w:pPr>
          </w:p>
          <w:p w:rsidR="00617CAE" w:rsidRPr="00625A0C" w:rsidRDefault="00617CAE" w:rsidP="00617CAE">
            <w:pPr>
              <w:jc w:val="center"/>
            </w:pPr>
            <w:r w:rsidRPr="00625A0C">
              <w:t>35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-</w:t>
            </w:r>
          </w:p>
          <w:p w:rsidR="00617CAE" w:rsidRPr="00625A0C" w:rsidRDefault="00617CAE" w:rsidP="00617CAE">
            <w:pPr>
              <w:jc w:val="center"/>
            </w:pPr>
            <w:r w:rsidRPr="00625A0C">
              <w:t>15</w:t>
            </w:r>
          </w:p>
        </w:tc>
      </w:tr>
      <w:tr w:rsidR="00617CAE" w:rsidRPr="00625A0C" w:rsidTr="007255A7">
        <w:tc>
          <w:tcPr>
            <w:tcW w:w="595" w:type="dxa"/>
          </w:tcPr>
          <w:p w:rsidR="00617CAE" w:rsidRPr="00625A0C" w:rsidRDefault="00617CAE" w:rsidP="00617CAE">
            <w:pPr>
              <w:jc w:val="both"/>
            </w:pPr>
            <w:r w:rsidRPr="00625A0C">
              <w:lastRenderedPageBreak/>
              <w:t>4.</w:t>
            </w:r>
          </w:p>
        </w:tc>
        <w:tc>
          <w:tcPr>
            <w:tcW w:w="4705" w:type="dxa"/>
          </w:tcPr>
          <w:p w:rsidR="00617CAE" w:rsidRPr="00625A0C" w:rsidRDefault="00617CAE" w:rsidP="00617CAE">
            <w:pPr>
              <w:jc w:val="both"/>
            </w:pPr>
            <w:r w:rsidRPr="00625A0C">
              <w:t>Остались на повторный курс</w:t>
            </w:r>
          </w:p>
        </w:tc>
        <w:tc>
          <w:tcPr>
            <w:tcW w:w="2204" w:type="dxa"/>
          </w:tcPr>
          <w:p w:rsidR="00617CAE" w:rsidRPr="00625A0C" w:rsidRDefault="00EB287E" w:rsidP="00617CAE">
            <w:pPr>
              <w:jc w:val="center"/>
            </w:pPr>
            <w:r w:rsidRPr="00625A0C">
              <w:t>3</w:t>
            </w:r>
          </w:p>
        </w:tc>
        <w:tc>
          <w:tcPr>
            <w:tcW w:w="2067" w:type="dxa"/>
          </w:tcPr>
          <w:p w:rsidR="00617CAE" w:rsidRPr="00625A0C" w:rsidRDefault="00617CAE" w:rsidP="00617CAE">
            <w:pPr>
              <w:jc w:val="center"/>
            </w:pPr>
            <w:r w:rsidRPr="00625A0C">
              <w:t>25</w:t>
            </w:r>
          </w:p>
        </w:tc>
      </w:tr>
      <w:tr w:rsidR="00617CAE" w:rsidRPr="00625A0C" w:rsidTr="007255A7">
        <w:tc>
          <w:tcPr>
            <w:tcW w:w="595" w:type="dxa"/>
          </w:tcPr>
          <w:p w:rsidR="00617CAE" w:rsidRPr="00625A0C" w:rsidRDefault="00617CAE" w:rsidP="00617CAE">
            <w:pPr>
              <w:jc w:val="both"/>
            </w:pPr>
            <w:r w:rsidRPr="00625A0C">
              <w:t>5.</w:t>
            </w:r>
          </w:p>
        </w:tc>
        <w:tc>
          <w:tcPr>
            <w:tcW w:w="4705" w:type="dxa"/>
          </w:tcPr>
          <w:p w:rsidR="00617CAE" w:rsidRPr="00625A0C" w:rsidRDefault="00617CAE" w:rsidP="00617CAE">
            <w:pPr>
              <w:jc w:val="both"/>
            </w:pPr>
            <w:r w:rsidRPr="00625A0C">
              <w:t>Выбыли в течение года</w:t>
            </w:r>
          </w:p>
        </w:tc>
        <w:tc>
          <w:tcPr>
            <w:tcW w:w="2204" w:type="dxa"/>
          </w:tcPr>
          <w:p w:rsidR="00617CAE" w:rsidRPr="00625A0C" w:rsidRDefault="00617CAE" w:rsidP="00617CAE">
            <w:pPr>
              <w:jc w:val="center"/>
            </w:pPr>
            <w:r w:rsidRPr="00625A0C">
              <w:t>3</w:t>
            </w:r>
          </w:p>
        </w:tc>
        <w:tc>
          <w:tcPr>
            <w:tcW w:w="2067" w:type="dxa"/>
          </w:tcPr>
          <w:p w:rsidR="00617CAE" w:rsidRPr="00625A0C" w:rsidRDefault="00617CAE" w:rsidP="00617CAE">
            <w:pPr>
              <w:jc w:val="center"/>
            </w:pPr>
            <w:r w:rsidRPr="00625A0C">
              <w:t>15</w:t>
            </w:r>
          </w:p>
        </w:tc>
      </w:tr>
    </w:tbl>
    <w:p w:rsidR="003B02C9" w:rsidRPr="00625A0C" w:rsidRDefault="003B02C9" w:rsidP="00F51F1A">
      <w:pPr>
        <w:jc w:val="both"/>
      </w:pPr>
      <w:r w:rsidRPr="00625A0C">
        <w:t xml:space="preserve">       </w:t>
      </w:r>
      <w:r w:rsidR="00112FBD">
        <w:tab/>
      </w:r>
      <w:r w:rsidRPr="00625A0C">
        <w:t>Для реализации задач художественно-эстетического развития дошкольников педагогами групп используется программа «Цветные ладошки» И.А.Лыковой.</w:t>
      </w:r>
    </w:p>
    <w:p w:rsidR="003B02C9" w:rsidRPr="00625A0C" w:rsidRDefault="00082A78" w:rsidP="003B02C9">
      <w:pPr>
        <w:ind w:firstLine="708"/>
        <w:jc w:val="both"/>
      </w:pPr>
      <w:r w:rsidRPr="00625A0C">
        <w:t>На организованной</w:t>
      </w:r>
      <w:r w:rsidR="00CF725F" w:rsidRPr="00625A0C">
        <w:t xml:space="preserve"> образовательной </w:t>
      </w:r>
      <w:r w:rsidRPr="00625A0C">
        <w:t xml:space="preserve"> деятельности по </w:t>
      </w:r>
      <w:r w:rsidR="00C45E3A" w:rsidRPr="00625A0C">
        <w:t xml:space="preserve">образовательной области «Художественное творчество» </w:t>
      </w:r>
      <w:r w:rsidR="003B02C9" w:rsidRPr="00625A0C">
        <w:t>в течение учебного года осуществлялся дифференцированный подход к обучению, учет возрастных и индивидуальных особенностей детей. Сформирован положительный интерес во всех возрастных группах к изобразительной деятельности.</w:t>
      </w:r>
    </w:p>
    <w:p w:rsidR="003B02C9" w:rsidRPr="00625A0C" w:rsidRDefault="003B02C9" w:rsidP="003B02C9">
      <w:pPr>
        <w:ind w:firstLine="708"/>
        <w:jc w:val="both"/>
        <w:rPr>
          <w:i/>
        </w:rPr>
      </w:pPr>
      <w:r w:rsidRPr="00625A0C">
        <w:rPr>
          <w:i/>
        </w:rPr>
        <w:t>Уровень овладения техническими навыками у детей детского сада следующий:</w:t>
      </w:r>
    </w:p>
    <w:p w:rsidR="00C45E3A" w:rsidRPr="00625A0C" w:rsidRDefault="00C45E3A" w:rsidP="003B02C9">
      <w:pPr>
        <w:ind w:firstLine="360"/>
        <w:jc w:val="both"/>
      </w:pPr>
      <w:r w:rsidRPr="00625A0C">
        <w:t xml:space="preserve">низкий уровень – 0 (0%) </w:t>
      </w:r>
    </w:p>
    <w:p w:rsidR="003B02C9" w:rsidRPr="00625A0C" w:rsidRDefault="003B02C9" w:rsidP="003B02C9">
      <w:pPr>
        <w:ind w:firstLine="360"/>
        <w:jc w:val="both"/>
      </w:pPr>
      <w:r w:rsidRPr="00625A0C">
        <w:t>средний уро</w:t>
      </w:r>
      <w:r w:rsidR="00C45E3A" w:rsidRPr="00625A0C">
        <w:t>вень  – 0 (0%)</w:t>
      </w:r>
    </w:p>
    <w:p w:rsidR="00C45E3A" w:rsidRPr="00625A0C" w:rsidRDefault="00C45E3A" w:rsidP="00C45E3A">
      <w:pPr>
        <w:ind w:firstLine="360"/>
        <w:jc w:val="both"/>
      </w:pPr>
      <w:r w:rsidRPr="00625A0C">
        <w:t xml:space="preserve">соответствует возрасту     – </w:t>
      </w:r>
      <w:r w:rsidR="00EB287E" w:rsidRPr="00625A0C">
        <w:t>98</w:t>
      </w:r>
      <w:r w:rsidRPr="00625A0C">
        <w:t xml:space="preserve"> (</w:t>
      </w:r>
      <w:r w:rsidR="00EB287E" w:rsidRPr="00625A0C">
        <w:t>77</w:t>
      </w:r>
      <w:r w:rsidRPr="00625A0C">
        <w:t>%)</w:t>
      </w:r>
    </w:p>
    <w:p w:rsidR="00C45E3A" w:rsidRPr="00625A0C" w:rsidRDefault="00C45E3A" w:rsidP="00C45E3A">
      <w:pPr>
        <w:ind w:firstLine="360"/>
        <w:jc w:val="both"/>
      </w:pPr>
      <w:r w:rsidRPr="00625A0C">
        <w:t xml:space="preserve">высокий уровень  – </w:t>
      </w:r>
      <w:r w:rsidR="00EB287E" w:rsidRPr="00625A0C">
        <w:t>29</w:t>
      </w:r>
      <w:r w:rsidRPr="00625A0C">
        <w:t xml:space="preserve"> (</w:t>
      </w:r>
      <w:r w:rsidR="00EB287E" w:rsidRPr="00625A0C">
        <w:t>23</w:t>
      </w:r>
      <w:r w:rsidRPr="00625A0C">
        <w:t>%)</w:t>
      </w:r>
    </w:p>
    <w:p w:rsidR="003B02C9" w:rsidRPr="00625A0C" w:rsidRDefault="003B02C9" w:rsidP="00112FBD">
      <w:pPr>
        <w:ind w:firstLine="708"/>
        <w:jc w:val="both"/>
      </w:pPr>
      <w:r w:rsidRPr="00625A0C">
        <w:t>Дети различают и знают цветовую гамму в соответствии с возрастом, а так же ими освоена технология изображения предметов.</w:t>
      </w:r>
    </w:p>
    <w:p w:rsidR="003B02C9" w:rsidRPr="00625A0C" w:rsidRDefault="003B02C9" w:rsidP="00112FBD">
      <w:pPr>
        <w:ind w:firstLine="708"/>
        <w:jc w:val="both"/>
      </w:pPr>
      <w:r w:rsidRPr="00625A0C">
        <w:t xml:space="preserve">Осуществлялось взаимодействие с педагогами дополнительного образования по следующим направлениям: театрализованная деятельность, экологическая культура. </w:t>
      </w:r>
    </w:p>
    <w:p w:rsidR="003B02C9" w:rsidRPr="00625A0C" w:rsidRDefault="003B02C9" w:rsidP="00112FBD">
      <w:pPr>
        <w:ind w:firstLine="708"/>
        <w:jc w:val="both"/>
      </w:pPr>
      <w:r w:rsidRPr="00625A0C">
        <w:t>В следующем учебном году планируется вести работу по следующим направлениям и жанрам: натюрморт, декоративно-прикладное искусство, графика; использование техники работы с пастелью, тушью; использование различных техник и технологий изображения предметов (монотипия, размыв, изонить и др.). Внедрить в работу программу И. А. Лыковой. Развивать формы работы по ознакомлению родителей воспитанников с возрастными особенностями и возможностями детей в изобразительной деятельности.</w:t>
      </w:r>
    </w:p>
    <w:p w:rsidR="003B02C9" w:rsidRPr="00625A0C" w:rsidRDefault="003B02C9" w:rsidP="003B02C9">
      <w:pPr>
        <w:jc w:val="both"/>
      </w:pPr>
    </w:p>
    <w:p w:rsidR="003B02C9" w:rsidRPr="00625A0C" w:rsidRDefault="003B02C9" w:rsidP="00C926E7">
      <w:pPr>
        <w:ind w:firstLine="708"/>
        <w:jc w:val="both"/>
      </w:pPr>
      <w:r w:rsidRPr="00625A0C">
        <w:t xml:space="preserve">В МАДОУ имеется физкультурный зал, оборудованный современным традиционным оборудованием, которое позволяет разнообразить общеразвивающие упражнения и основные виды движений, обеспечить эмоциональный комфорт, что позволяет организовать работу с детьми дифференцированно и индивидуально, учитывая уровень физического развития и двигательную активность каждого ребенка. В группах оборудованы физкультурные уголки для самостоятельной двигательной активности. Особое внимание уделяется комплексному использованию всех средств физического развития и оздоровления детей – педагогических и медицинских. В будущем учебном году поставлена задача на взаимодействие социального учреждения и семьи, основанное на сотрудничестве, на активном включении родителей в образовательный процесс, так как успешность образовательного процесса целиком и полностью зависит от согласованности и преемственности в воспитании детей. Проведены такие мероприятия как: участие родителей  и сотрудников всего коллектива в совместных праздниках и досугах: «Мама, папа, я – спортивная семья», «Неделя здоровья», оформление наглядного материала, подбор материала и пособий  в методическом кабинете  по физвоспитанию (стихи, загадки, рассказы для семейного чтения и т.д.) Условия, созданные в МАДОУ, способствуют реализации задач физического развития и оздоровления детей.  </w:t>
      </w:r>
    </w:p>
    <w:p w:rsidR="003B02C9" w:rsidRPr="00625A0C" w:rsidRDefault="003B02C9" w:rsidP="003B02C9">
      <w:pPr>
        <w:ind w:firstLine="708"/>
        <w:jc w:val="both"/>
      </w:pPr>
      <w:r w:rsidRPr="00625A0C">
        <w:t>Инструктор по физкультуре и медсестра проводят тематические беседы о здоровье, такие как: «Красивая осанка – это красиво и полезно», «Профилактика плоскостопия», «Как организовать дома физкультурный уголок». Летняя оздоровительная работа представляет комплекс мероприятий. В режиме дня предусматривается максимальное пребывание детей на открытом воздухе. К закаливающим мероприятиям добавляются воздушные и водные процедуры.  Анализ физического развития детей показал, что к концу года уровень повышается за счет регулярно проводимых мероприятий.</w:t>
      </w:r>
    </w:p>
    <w:p w:rsidR="003B02C9" w:rsidRPr="00625A0C" w:rsidRDefault="003B02C9" w:rsidP="003B02C9">
      <w:pPr>
        <w:jc w:val="both"/>
      </w:pPr>
    </w:p>
    <w:p w:rsidR="003B02C9" w:rsidRPr="00625A0C" w:rsidRDefault="003B02C9" w:rsidP="003B02C9">
      <w:pPr>
        <w:jc w:val="both"/>
      </w:pPr>
      <w:r w:rsidRPr="00625A0C">
        <w:t xml:space="preserve">       Физкультурно-оздоровительная работа учреждения строится с учетом требований и принципов, изложенных в парциальной программе «Физическая культура – дошкольникам» Л.Д.Глазыриной.</w:t>
      </w:r>
    </w:p>
    <w:p w:rsidR="00C926E7" w:rsidRDefault="00C926E7" w:rsidP="003B02C9">
      <w:pPr>
        <w:ind w:firstLine="360"/>
        <w:jc w:val="both"/>
      </w:pPr>
    </w:p>
    <w:p w:rsidR="00C926E7" w:rsidRDefault="00C926E7" w:rsidP="003B02C9">
      <w:pPr>
        <w:ind w:firstLine="360"/>
        <w:jc w:val="both"/>
      </w:pPr>
    </w:p>
    <w:p w:rsidR="00C926E7" w:rsidRDefault="00C926E7" w:rsidP="003B02C9">
      <w:pPr>
        <w:ind w:firstLine="360"/>
        <w:jc w:val="both"/>
      </w:pPr>
    </w:p>
    <w:p w:rsidR="003B02C9" w:rsidRPr="00625A0C" w:rsidRDefault="003B02C9" w:rsidP="003B02C9">
      <w:pPr>
        <w:ind w:firstLine="360"/>
        <w:jc w:val="both"/>
      </w:pPr>
      <w:r w:rsidRPr="00625A0C">
        <w:t>За учебный год созданы условия для физического развития детей:</w:t>
      </w:r>
    </w:p>
    <w:p w:rsidR="003B02C9" w:rsidRPr="00625A0C" w:rsidRDefault="003B02C9" w:rsidP="003B02C9">
      <w:pPr>
        <w:ind w:firstLine="360"/>
        <w:jc w:val="both"/>
      </w:pPr>
      <w:r w:rsidRPr="00625A0C">
        <w:t xml:space="preserve"> - использование разнообразных форм организации режима двигательной активности детей на занятиях и в повседневной жизни  (введение зрительной гимнастики, дыхательной гимнастики, упражнений на укрепление стоп и др.); </w:t>
      </w:r>
    </w:p>
    <w:p w:rsidR="003B02C9" w:rsidRPr="00625A0C" w:rsidRDefault="009A4477" w:rsidP="003B02C9">
      <w:pPr>
        <w:ind w:firstLine="360"/>
        <w:jc w:val="both"/>
      </w:pPr>
      <w:r w:rsidRPr="00625A0C">
        <w:t>-</w:t>
      </w:r>
      <w:r w:rsidR="003B02C9" w:rsidRPr="00625A0C">
        <w:t xml:space="preserve">увеличение моторной плотности физкультурного занятия за счет тщательной подготовки к занятию; </w:t>
      </w:r>
    </w:p>
    <w:p w:rsidR="003B02C9" w:rsidRPr="00625A0C" w:rsidRDefault="00112FBD" w:rsidP="003B02C9">
      <w:pPr>
        <w:ind w:firstLine="360"/>
        <w:jc w:val="both"/>
      </w:pPr>
      <w:r>
        <w:t>-</w:t>
      </w:r>
      <w:r w:rsidR="003B02C9" w:rsidRPr="00625A0C">
        <w:t>варьирование физической нагрузки в соответствии с индивидуальными особенностями ребенка;</w:t>
      </w:r>
    </w:p>
    <w:p w:rsidR="003B02C9" w:rsidRPr="00625A0C" w:rsidRDefault="009A4477" w:rsidP="003B02C9">
      <w:pPr>
        <w:ind w:firstLine="360"/>
        <w:jc w:val="both"/>
      </w:pPr>
      <w:r w:rsidRPr="00625A0C">
        <w:t>-р</w:t>
      </w:r>
      <w:r w:rsidR="003B02C9" w:rsidRPr="00625A0C">
        <w:t xml:space="preserve">азработка и внедрение в группах картотек подвижных игр и физкультминуток; </w:t>
      </w:r>
    </w:p>
    <w:p w:rsidR="003B02C9" w:rsidRPr="00625A0C" w:rsidRDefault="003B02C9" w:rsidP="003B02C9">
      <w:pPr>
        <w:ind w:firstLine="360"/>
        <w:jc w:val="both"/>
      </w:pPr>
      <w:r w:rsidRPr="00625A0C">
        <w:t>-обновление физкультурных уголков для более успешной организации индивидуальной и подгрупповой работы с детьми.</w:t>
      </w:r>
    </w:p>
    <w:p w:rsidR="003B02C9" w:rsidRPr="00625A0C" w:rsidRDefault="003B02C9" w:rsidP="003B02C9">
      <w:pPr>
        <w:ind w:firstLine="360"/>
        <w:jc w:val="both"/>
      </w:pPr>
      <w:r w:rsidRPr="00625A0C">
        <w:t>- проведена «Неделя здоровья», дети подготовительных групп принимали участие в районной «Спартакиаде», проведены в срок спортивные праздники и досуги (в соответствии с годовым планом).</w:t>
      </w:r>
    </w:p>
    <w:p w:rsidR="00F51F1A" w:rsidRPr="00625A0C" w:rsidRDefault="00F51F1A" w:rsidP="003B02C9">
      <w:pPr>
        <w:ind w:firstLine="360"/>
        <w:jc w:val="both"/>
        <w:rPr>
          <w:i/>
        </w:rPr>
      </w:pPr>
    </w:p>
    <w:p w:rsidR="003B02C9" w:rsidRPr="00625A0C" w:rsidRDefault="003B02C9" w:rsidP="003B02C9">
      <w:pPr>
        <w:ind w:firstLine="360"/>
        <w:jc w:val="both"/>
        <w:rPr>
          <w:i/>
        </w:rPr>
      </w:pPr>
      <w:r w:rsidRPr="00625A0C">
        <w:rPr>
          <w:i/>
        </w:rPr>
        <w:t>Уровень развития физических качеств и навыков у детей ДОУ составляет:</w:t>
      </w:r>
    </w:p>
    <w:p w:rsidR="009A4477" w:rsidRPr="00625A0C" w:rsidRDefault="009A4477" w:rsidP="009A4477">
      <w:pPr>
        <w:ind w:firstLine="360"/>
        <w:jc w:val="both"/>
      </w:pPr>
      <w:r w:rsidRPr="00625A0C">
        <w:t xml:space="preserve">низкий уровень – 0 (0%) </w:t>
      </w:r>
    </w:p>
    <w:p w:rsidR="009A4477" w:rsidRPr="00625A0C" w:rsidRDefault="009A4477" w:rsidP="009A4477">
      <w:pPr>
        <w:ind w:firstLine="360"/>
        <w:jc w:val="both"/>
      </w:pPr>
      <w:r w:rsidRPr="00625A0C">
        <w:t>средний уровень  – 0 (0%)</w:t>
      </w:r>
    </w:p>
    <w:p w:rsidR="009A4477" w:rsidRPr="00625A0C" w:rsidRDefault="009A4477" w:rsidP="009A4477">
      <w:pPr>
        <w:ind w:firstLine="360"/>
        <w:jc w:val="both"/>
      </w:pPr>
      <w:r w:rsidRPr="00625A0C">
        <w:t xml:space="preserve">соответствует возрасту     – </w:t>
      </w:r>
      <w:r w:rsidR="00EB287E" w:rsidRPr="00625A0C">
        <w:t>89</w:t>
      </w:r>
      <w:r w:rsidRPr="00625A0C">
        <w:t xml:space="preserve"> (</w:t>
      </w:r>
      <w:r w:rsidR="00EB287E" w:rsidRPr="00625A0C">
        <w:t>70</w:t>
      </w:r>
      <w:r w:rsidRPr="00625A0C">
        <w:t>%)</w:t>
      </w:r>
    </w:p>
    <w:p w:rsidR="009A4477" w:rsidRPr="00625A0C" w:rsidRDefault="009A4477" w:rsidP="009A4477">
      <w:pPr>
        <w:ind w:firstLine="360"/>
        <w:jc w:val="both"/>
      </w:pPr>
      <w:r w:rsidRPr="00625A0C">
        <w:t xml:space="preserve">высокий уровень  – </w:t>
      </w:r>
      <w:r w:rsidR="00EB287E" w:rsidRPr="00625A0C">
        <w:t>22</w:t>
      </w:r>
      <w:r w:rsidRPr="00625A0C">
        <w:t xml:space="preserve"> (</w:t>
      </w:r>
      <w:r w:rsidR="00EB287E" w:rsidRPr="00625A0C">
        <w:t>11</w:t>
      </w:r>
      <w:r w:rsidRPr="00625A0C">
        <w:t>%)</w:t>
      </w:r>
    </w:p>
    <w:p w:rsidR="003B02C9" w:rsidRPr="00625A0C" w:rsidRDefault="003B02C9" w:rsidP="003B02C9">
      <w:pPr>
        <w:ind w:firstLine="708"/>
        <w:jc w:val="both"/>
      </w:pPr>
      <w:r w:rsidRPr="00625A0C">
        <w:t>В следующем учебном году в детском саду планируется совершенствование форм организации режима двигательной активности детей в сочетании игровых, тренирующих и обучающих элементов; организация дней здоровья как средства приобщения к традициям большого спорта; осуществление согласованности в планировании воспитателей и специалистов и координация их деятельности по физическому развитию и воспитанию детей ДОУ; проведение мероприятия преемственности детского сада и семьи в физическом воспитании детей.</w:t>
      </w:r>
    </w:p>
    <w:p w:rsidR="003B02C9" w:rsidRPr="00625A0C" w:rsidRDefault="003B02C9" w:rsidP="003B02C9">
      <w:pPr>
        <w:jc w:val="both"/>
      </w:pPr>
    </w:p>
    <w:p w:rsidR="003B02C9" w:rsidRPr="00625A0C" w:rsidRDefault="003B02C9" w:rsidP="003B02C9">
      <w:r w:rsidRPr="00625A0C">
        <w:t xml:space="preserve">     </w:t>
      </w:r>
      <w:r w:rsidRPr="00625A0C">
        <w:tab/>
        <w:t>Педагогическим коллективом реализуются современные образовательные технологии:</w:t>
      </w:r>
    </w:p>
    <w:p w:rsidR="003B02C9" w:rsidRPr="00625A0C" w:rsidRDefault="003B02C9" w:rsidP="003B02C9">
      <w:pPr>
        <w:numPr>
          <w:ilvl w:val="1"/>
          <w:numId w:val="4"/>
        </w:numPr>
      </w:pPr>
      <w:r w:rsidRPr="00625A0C">
        <w:t xml:space="preserve">О.П.Радынова «Музыкальные шедевры», </w:t>
      </w:r>
    </w:p>
    <w:p w:rsidR="003B02C9" w:rsidRPr="00625A0C" w:rsidRDefault="003B02C9" w:rsidP="003B02C9">
      <w:pPr>
        <w:ind w:firstLine="708"/>
        <w:jc w:val="both"/>
      </w:pPr>
      <w:r w:rsidRPr="00625A0C">
        <w:t xml:space="preserve">Созданы оптимальные условия для музыкального воспитания и развития детей, для развития в театрализованной деятельности, а именно: работа велась по парциальной программе «Музыкальное развитие детей» С. Радыновой. Это способствовало воспитанию основ музыкальной культуры, интереса к музыкальному искусству, развитию артистических навыков детей, развитию танцевальных умений и навыков, коррекции и развитию интеллектуально-личностной сферы детей ДОУ. Дети подготовительных групп принимали участие в районном </w:t>
      </w:r>
      <w:r w:rsidR="00CF725F" w:rsidRPr="00625A0C">
        <w:t xml:space="preserve">фестивале </w:t>
      </w:r>
      <w:r w:rsidRPr="00625A0C">
        <w:t xml:space="preserve"> «Звёздный к</w:t>
      </w:r>
      <w:r w:rsidR="00CF725F" w:rsidRPr="00625A0C">
        <w:t>алейдоскоп».</w:t>
      </w:r>
    </w:p>
    <w:p w:rsidR="003B02C9" w:rsidRPr="00625A0C" w:rsidRDefault="003B02C9" w:rsidP="003B02C9">
      <w:pPr>
        <w:ind w:firstLine="708"/>
        <w:jc w:val="both"/>
        <w:rPr>
          <w:i/>
        </w:rPr>
      </w:pPr>
      <w:r w:rsidRPr="00625A0C">
        <w:rPr>
          <w:i/>
        </w:rPr>
        <w:t>По результатам диагностики овладение детьми раздела «музыкальное развитие» составляет:</w:t>
      </w:r>
    </w:p>
    <w:p w:rsidR="009A4477" w:rsidRPr="00625A0C" w:rsidRDefault="009A4477" w:rsidP="009A4477">
      <w:pPr>
        <w:ind w:firstLine="360"/>
        <w:jc w:val="both"/>
      </w:pPr>
      <w:r w:rsidRPr="00625A0C">
        <w:t xml:space="preserve">низкий уровень – 0 (0%) </w:t>
      </w:r>
    </w:p>
    <w:p w:rsidR="009A4477" w:rsidRPr="00625A0C" w:rsidRDefault="009A4477" w:rsidP="009A4477">
      <w:pPr>
        <w:ind w:firstLine="360"/>
        <w:jc w:val="both"/>
      </w:pPr>
      <w:r w:rsidRPr="00625A0C">
        <w:t>средний уровень  – 0 (0%)</w:t>
      </w:r>
    </w:p>
    <w:p w:rsidR="009A4477" w:rsidRPr="00625A0C" w:rsidRDefault="009A4477" w:rsidP="009A4477">
      <w:pPr>
        <w:ind w:firstLine="360"/>
        <w:jc w:val="both"/>
      </w:pPr>
      <w:r w:rsidRPr="00625A0C">
        <w:t xml:space="preserve">соответствует возрасту     – </w:t>
      </w:r>
      <w:r w:rsidR="00873706" w:rsidRPr="00625A0C">
        <w:t>79</w:t>
      </w:r>
      <w:r w:rsidRPr="00625A0C">
        <w:t xml:space="preserve"> (6</w:t>
      </w:r>
      <w:r w:rsidR="00873706" w:rsidRPr="00625A0C">
        <w:t>3</w:t>
      </w:r>
      <w:r w:rsidRPr="00625A0C">
        <w:t>%)</w:t>
      </w:r>
    </w:p>
    <w:p w:rsidR="009A4477" w:rsidRPr="00625A0C" w:rsidRDefault="009A4477" w:rsidP="009A4477">
      <w:pPr>
        <w:ind w:firstLine="360"/>
        <w:jc w:val="both"/>
      </w:pPr>
      <w:r w:rsidRPr="00625A0C">
        <w:t xml:space="preserve">высокий уровень  – </w:t>
      </w:r>
      <w:r w:rsidR="00873706" w:rsidRPr="00625A0C">
        <w:t>38</w:t>
      </w:r>
      <w:r w:rsidRPr="00625A0C">
        <w:t xml:space="preserve"> (</w:t>
      </w:r>
      <w:r w:rsidR="00873706" w:rsidRPr="00625A0C">
        <w:t>37</w:t>
      </w:r>
      <w:r w:rsidRPr="00625A0C">
        <w:t>%)</w:t>
      </w:r>
    </w:p>
    <w:p w:rsidR="003B02C9" w:rsidRPr="00625A0C" w:rsidRDefault="003B02C9" w:rsidP="003B02C9">
      <w:pPr>
        <w:ind w:firstLine="708"/>
        <w:jc w:val="both"/>
        <w:rPr>
          <w:i/>
        </w:rPr>
      </w:pPr>
      <w:r w:rsidRPr="00625A0C">
        <w:rPr>
          <w:i/>
        </w:rPr>
        <w:t>По результатам диагностики овладение детьми направлением «Развитие в театрализованной деятельности» составляет:</w:t>
      </w:r>
    </w:p>
    <w:p w:rsidR="009A4477" w:rsidRPr="00625A0C" w:rsidRDefault="009A4477" w:rsidP="009A4477">
      <w:pPr>
        <w:ind w:firstLine="360"/>
        <w:jc w:val="both"/>
      </w:pPr>
      <w:r w:rsidRPr="00625A0C">
        <w:t xml:space="preserve">низкий уровень – 0 (0%) </w:t>
      </w:r>
    </w:p>
    <w:p w:rsidR="009A4477" w:rsidRPr="00625A0C" w:rsidRDefault="009A4477" w:rsidP="009A4477">
      <w:pPr>
        <w:ind w:firstLine="360"/>
        <w:jc w:val="both"/>
      </w:pPr>
      <w:r w:rsidRPr="00625A0C">
        <w:t>средний уровень  – 0 (0%)</w:t>
      </w:r>
    </w:p>
    <w:p w:rsidR="009A4477" w:rsidRPr="00625A0C" w:rsidRDefault="009A4477" w:rsidP="009A4477">
      <w:pPr>
        <w:ind w:firstLine="360"/>
        <w:jc w:val="both"/>
      </w:pPr>
      <w:r w:rsidRPr="00625A0C">
        <w:t>соответствует возрасту     –</w:t>
      </w:r>
      <w:r w:rsidR="00873706" w:rsidRPr="00625A0C">
        <w:t>90</w:t>
      </w:r>
      <w:r w:rsidRPr="00625A0C">
        <w:t xml:space="preserve"> (7</w:t>
      </w:r>
      <w:r w:rsidR="00873706" w:rsidRPr="00625A0C">
        <w:t>0</w:t>
      </w:r>
      <w:r w:rsidRPr="00625A0C">
        <w:t>%)</w:t>
      </w:r>
    </w:p>
    <w:p w:rsidR="009A4477" w:rsidRPr="00625A0C" w:rsidRDefault="009A4477" w:rsidP="009A4477">
      <w:pPr>
        <w:ind w:firstLine="360"/>
        <w:jc w:val="both"/>
      </w:pPr>
      <w:r w:rsidRPr="00625A0C">
        <w:t>высокий уровень  – 3</w:t>
      </w:r>
      <w:r w:rsidR="00873706" w:rsidRPr="00625A0C">
        <w:t>29</w:t>
      </w:r>
      <w:r w:rsidRPr="00625A0C">
        <w:t xml:space="preserve"> (</w:t>
      </w:r>
      <w:r w:rsidR="00873706" w:rsidRPr="00625A0C">
        <w:t>30</w:t>
      </w:r>
      <w:r w:rsidRPr="00625A0C">
        <w:t>%)</w:t>
      </w:r>
    </w:p>
    <w:p w:rsidR="00411F50" w:rsidRDefault="00411F50" w:rsidP="003B02C9">
      <w:pPr>
        <w:ind w:firstLine="708"/>
        <w:jc w:val="both"/>
      </w:pPr>
    </w:p>
    <w:p w:rsidR="003B02C9" w:rsidRPr="00625A0C" w:rsidRDefault="00496BD0" w:rsidP="003B02C9">
      <w:pPr>
        <w:ind w:firstLine="708"/>
        <w:jc w:val="both"/>
      </w:pPr>
      <w:r w:rsidRPr="00625A0C">
        <w:t>Общеобразовательная деятельность</w:t>
      </w:r>
      <w:r w:rsidR="003B02C9" w:rsidRPr="00625A0C">
        <w:t xml:space="preserve"> с детьми проходили в предметно-развивающем пространстве (музыкальные уголки в группах, музыкальный зал, театральная студия). Созданы условия для позитивного восприятия ребенком окружающего мира, самовыражения в свободной деятельности и творчестве детей: музыкальном, танцевальном и речевом.</w:t>
      </w:r>
    </w:p>
    <w:p w:rsidR="003B02C9" w:rsidRPr="00625A0C" w:rsidRDefault="003B02C9" w:rsidP="003B02C9">
      <w:pPr>
        <w:ind w:firstLine="708"/>
        <w:jc w:val="both"/>
      </w:pPr>
      <w:r w:rsidRPr="00625A0C">
        <w:t>В течение всего учебного года осуществлялась координация деятельности музыкального руководителя с педагогами ДОУ.</w:t>
      </w:r>
    </w:p>
    <w:p w:rsidR="003B02C9" w:rsidRPr="00625A0C" w:rsidRDefault="003B02C9" w:rsidP="003B02C9">
      <w:pPr>
        <w:ind w:firstLine="708"/>
        <w:jc w:val="both"/>
      </w:pPr>
      <w:r w:rsidRPr="00625A0C">
        <w:t>В следующем учебном году предусмотрена разработка плана мероприятий по преемственности в работе ДОУ и начальной школы через координацию деятельности музыкальных руководителей.</w:t>
      </w:r>
    </w:p>
    <w:p w:rsidR="003B02C9" w:rsidRPr="00625A0C" w:rsidRDefault="003B02C9" w:rsidP="003B02C9">
      <w:pPr>
        <w:numPr>
          <w:ilvl w:val="1"/>
          <w:numId w:val="4"/>
        </w:numPr>
      </w:pPr>
      <w:r w:rsidRPr="00625A0C">
        <w:t>Р.Стеркина, О.Князева «Основы безопасности детей дошкольного возраста»</w:t>
      </w:r>
    </w:p>
    <w:p w:rsidR="003B02C9" w:rsidRPr="00625A0C" w:rsidRDefault="003B02C9" w:rsidP="003B02C9">
      <w:pPr>
        <w:jc w:val="both"/>
      </w:pPr>
      <w:r w:rsidRPr="00625A0C">
        <w:t xml:space="preserve">     </w:t>
      </w:r>
      <w:r w:rsidRPr="00625A0C">
        <w:tab/>
        <w:t xml:space="preserve">В течение года организованы конкурсы в ДОУ: «О готовности к новому учебному году», Смотр-конкурс «Осенняя ярмарка», «Новогодняя игрушка», «Лучший зимний участок на территории детского сад», Ко всем конкурсам разработаны положения, согласно которым экспертная группа осуществляла оценку деятельности педагогов и специалистов.  </w:t>
      </w:r>
    </w:p>
    <w:p w:rsidR="00411F50" w:rsidRDefault="00411F50" w:rsidP="003B02C9">
      <w:pPr>
        <w:ind w:firstLine="708"/>
        <w:jc w:val="both"/>
      </w:pPr>
    </w:p>
    <w:p w:rsidR="003B02C9" w:rsidRPr="00625A0C" w:rsidRDefault="003B02C9" w:rsidP="003B02C9">
      <w:pPr>
        <w:ind w:firstLine="708"/>
        <w:jc w:val="both"/>
        <w:rPr>
          <w:b/>
        </w:rPr>
      </w:pPr>
      <w:r w:rsidRPr="00625A0C">
        <w:t xml:space="preserve"> Педагогами и специалистами была проведена  целенаправленная работа по расширению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психологических наук.</w:t>
      </w:r>
      <w:r w:rsidRPr="00625A0C">
        <w:rPr>
          <w:b/>
        </w:rPr>
        <w:t xml:space="preserve"> </w:t>
      </w:r>
    </w:p>
    <w:p w:rsidR="003B02C9" w:rsidRPr="00625A0C" w:rsidRDefault="003B02C9" w:rsidP="003B02C9">
      <w:pPr>
        <w:ind w:firstLine="709"/>
        <w:jc w:val="both"/>
      </w:pPr>
      <w:r w:rsidRPr="00625A0C">
        <w:t>В результате их деятельности</w:t>
      </w:r>
      <w:r w:rsidRPr="00625A0C">
        <w:rPr>
          <w:b/>
        </w:rPr>
        <w:t xml:space="preserve"> </w:t>
      </w:r>
      <w:r w:rsidRPr="00625A0C">
        <w:t>собран методический и дидактический материал, подготовлены выступления на педагогических советах,  проведены семинары-практикумы, разработаны рекомендации для воспитателей и родителей по данной теме, проведены открытые просмотры занятий.</w:t>
      </w:r>
    </w:p>
    <w:p w:rsidR="00411F50" w:rsidRDefault="00411F50" w:rsidP="003B02C9">
      <w:pPr>
        <w:ind w:firstLine="709"/>
        <w:jc w:val="both"/>
      </w:pPr>
    </w:p>
    <w:p w:rsidR="00C30EF9" w:rsidRDefault="00C30EF9" w:rsidP="003B02C9">
      <w:pPr>
        <w:ind w:firstLine="709"/>
        <w:jc w:val="both"/>
      </w:pPr>
      <w:r>
        <w:t>В течение года были проведены</w:t>
      </w:r>
      <w:r w:rsidR="003B02C9" w:rsidRPr="00625A0C">
        <w:t xml:space="preserve">  к</w:t>
      </w:r>
      <w:r>
        <w:t>онсультации для воспитателей «Система оздоровительной работы», «Концепция деятельности ДОУ по формированию двигательного статуса дошкольников», Психолого-педагогический аспект двигательного развития ребенка», «Знакомство детей с народным творчеством через изобразительное искусство», «Предметно развивающая среда как средство развития конструктивных навыков детей»  и 3</w:t>
      </w:r>
      <w:r w:rsidR="003B02C9" w:rsidRPr="00625A0C">
        <w:t xml:space="preserve"> семинаров по темам задач годового плана: </w:t>
      </w:r>
      <w:r>
        <w:t xml:space="preserve">«Повышение двигательного статуса дошкольников в процессе внедрения здоровьесберегающих технологий», «Положение ребенка среди сверстников, социальный статус в группе, типичная позиция в общении (лидер, партнер, подчиненный)», «Организация помощи детям, имеющим проблемы в развитии и обучении». </w:t>
      </w:r>
    </w:p>
    <w:p w:rsidR="003B02C9" w:rsidRPr="00625A0C" w:rsidRDefault="00C30EF9" w:rsidP="003B02C9">
      <w:pPr>
        <w:ind w:firstLine="709"/>
        <w:jc w:val="both"/>
      </w:pPr>
      <w:r>
        <w:t xml:space="preserve"> </w:t>
      </w:r>
      <w:r w:rsidR="003B02C9" w:rsidRPr="00625A0C">
        <w:t>Работа с младшими воспитателями по формированию педагогического резерва состоит в привлечении к участию в совместных мероприятиях, праздниках, семинарах, посещ</w:t>
      </w:r>
      <w:r>
        <w:t>ение родительского клуба. У</w:t>
      </w:r>
      <w:r w:rsidR="003B02C9" w:rsidRPr="00625A0C">
        <w:t xml:space="preserve">частие в коллективных </w:t>
      </w:r>
      <w:r>
        <w:t>общеобразовательной деятельности</w:t>
      </w:r>
      <w:r w:rsidR="003B02C9" w:rsidRPr="00625A0C">
        <w:t xml:space="preserve">  и при их подготовке.</w:t>
      </w:r>
    </w:p>
    <w:p w:rsidR="003B02C9" w:rsidRPr="00625A0C" w:rsidRDefault="003B02C9" w:rsidP="003B02C9">
      <w:pPr>
        <w:ind w:firstLine="709"/>
        <w:jc w:val="both"/>
      </w:pPr>
      <w:r w:rsidRPr="00625A0C">
        <w:t>В течение года велась разносторонняя методическая работа, которая была направлена на знакомство  воспитателей с новейшими достижениями педагогической науки и практики, инновационными педагогическими технологиями, обеспечивающими повышение профессиональной компетентности педагогов, с новинками методической литературы, оказание  им  помощи в самообразовании, подготовке к педсоветам, занятиям, открытым просмотрам,  консультативной  помощи молодым специалистам.</w:t>
      </w:r>
    </w:p>
    <w:p w:rsidR="003B02C9" w:rsidRPr="00625A0C" w:rsidRDefault="003B02C9" w:rsidP="003B02C9">
      <w:pPr>
        <w:ind w:firstLine="709"/>
        <w:jc w:val="both"/>
      </w:pPr>
      <w:r w:rsidRPr="00625A0C">
        <w:t>Реализация данной деятельности осуществлялась в виде: групповых и индивидуальных консультаций, семинаров-практикумов, подготовки открытых просмотров, педагогических советов, взаимопосещений.</w:t>
      </w:r>
    </w:p>
    <w:p w:rsidR="003B02C9" w:rsidRPr="00625A0C" w:rsidRDefault="003B02C9" w:rsidP="003B02C9">
      <w:pPr>
        <w:jc w:val="both"/>
      </w:pPr>
      <w:r w:rsidRPr="00625A0C">
        <w:t xml:space="preserve">       В МАДОУ  проводятся родительские собрания «Счастливый ребенок – здоровый ребенок с показом упражнений детьми. Воспитатели и медсестра проводят тематические беседы о здоровье. Летняя оздоровительная работа представляет комплекс мероприятий. В режиме дня предусматривается максимальное пребывание детей на открытом воздухе. К закаливающим мероприятиям добавляется обливание ног водой.  Анализ физического </w:t>
      </w:r>
      <w:r w:rsidRPr="00625A0C">
        <w:lastRenderedPageBreak/>
        <w:t>развития детей показал, что к концу года уровень повышается за счет регулярно проводимых мероприятий.</w:t>
      </w:r>
    </w:p>
    <w:p w:rsidR="005E4AB2" w:rsidRPr="00625A0C" w:rsidRDefault="003B02C9" w:rsidP="003B02C9">
      <w:pPr>
        <w:jc w:val="both"/>
      </w:pPr>
      <w:r w:rsidRPr="00625A0C">
        <w:t xml:space="preserve">        В целях повышения педагогической компетентности воспитателей, педагогов, родителей на семинарах и тренингах мы  уделяем особое внимание развитию у взрослых адекватных способов контакта с эмоциональным миром детей, коммуникативным приемам по созданию доверительной атмосферы при общении с ребенком, способствующей эмоционально-творческому раскрытию его разнообразных способностей и индивидуальности во взаимодействии со взрослым и детьми. В течение года велась  работа с родителями в форме анкетирования, консультаций, проводились общие и групповые собрания, участие родителей при проведении творческих выставок, конкурсов. Родители имеют возможность присутствовать на занятиях, совместных праздниках, досугах.  </w:t>
      </w:r>
      <w:r w:rsidR="005E4AB2" w:rsidRPr="00625A0C">
        <w:t>В детском саду</w:t>
      </w:r>
      <w:r w:rsidR="00C51C40" w:rsidRPr="00625A0C">
        <w:t xml:space="preserve"> было проведено мероприятие «День открытых дверей». </w:t>
      </w:r>
      <w:r w:rsidR="005E4AB2" w:rsidRPr="00625A0C">
        <w:t xml:space="preserve">Во время </w:t>
      </w:r>
      <w:r w:rsidR="009F14B0" w:rsidRPr="00625A0C">
        <w:t xml:space="preserve">мероприятия </w:t>
      </w:r>
      <w:r w:rsidR="005E4AB2" w:rsidRPr="00625A0C">
        <w:t xml:space="preserve"> </w:t>
      </w:r>
      <w:r w:rsidR="00C51C40" w:rsidRPr="00625A0C">
        <w:t>родители узнают</w:t>
      </w:r>
      <w:r w:rsidR="005E4AB2" w:rsidRPr="00625A0C">
        <w:t xml:space="preserve">, какой режим дня установлен в детском саду, какие занятия проводятся в детском саду, </w:t>
      </w:r>
      <w:r w:rsidR="00C51C40" w:rsidRPr="00625A0C">
        <w:t>как организуется прогулка</w:t>
      </w:r>
      <w:r w:rsidR="005E4AB2" w:rsidRPr="00625A0C">
        <w:t xml:space="preserve">, а также </w:t>
      </w:r>
      <w:r w:rsidR="00C51C40" w:rsidRPr="00625A0C">
        <w:t>смогут</w:t>
      </w:r>
      <w:r w:rsidR="005E4AB2" w:rsidRPr="00625A0C">
        <w:t xml:space="preserve"> получить ответы на интересующие вопросы</w:t>
      </w:r>
    </w:p>
    <w:p w:rsidR="003B02C9" w:rsidRPr="00625A0C" w:rsidRDefault="003B02C9" w:rsidP="003B02C9">
      <w:pPr>
        <w:ind w:firstLine="709"/>
        <w:jc w:val="both"/>
      </w:pPr>
      <w:r w:rsidRPr="00625A0C">
        <w:t xml:space="preserve">В целях педагогического просвещения и обмена опытом, в течение года педагоги посетили </w:t>
      </w:r>
      <w:r w:rsidR="00496BD0" w:rsidRPr="00625A0C">
        <w:t>20</w:t>
      </w:r>
      <w:r w:rsidRPr="00625A0C">
        <w:t xml:space="preserve"> городских методических объединений и ежегодную педагогическую конференцию, посредством которых осуществляли обмен опытом своих сотрудников, знакомили с новинками литературы, инновационными технологиями в изготовлении пособий и работе с детьми. </w:t>
      </w:r>
    </w:p>
    <w:p w:rsidR="00F020B7" w:rsidRPr="00625A0C" w:rsidRDefault="00F020B7" w:rsidP="003B02C9">
      <w:pPr>
        <w:ind w:firstLine="709"/>
        <w:jc w:val="both"/>
      </w:pPr>
    </w:p>
    <w:p w:rsidR="00F020B7" w:rsidRPr="00625A0C" w:rsidRDefault="007B7390" w:rsidP="007B7390">
      <w:pPr>
        <w:tabs>
          <w:tab w:val="left" w:pos="1122"/>
        </w:tabs>
        <w:jc w:val="both"/>
      </w:pPr>
      <w:r w:rsidRPr="00625A0C">
        <w:tab/>
      </w:r>
      <w:r w:rsidR="00F020B7" w:rsidRPr="00625A0C">
        <w:rPr>
          <w:b/>
          <w:i/>
        </w:rPr>
        <w:t>Педагогический педсовет №1 Установочный по теме: «</w:t>
      </w:r>
      <w:r w:rsidR="00873706" w:rsidRPr="00625A0C">
        <w:rPr>
          <w:b/>
          <w:i/>
        </w:rPr>
        <w:t>Приоритетные задачи работы учреждения на 2012-2013г.</w:t>
      </w:r>
      <w:r w:rsidR="00F020B7" w:rsidRPr="00625A0C">
        <w:rPr>
          <w:b/>
          <w:i/>
        </w:rPr>
        <w:t xml:space="preserve">».  </w:t>
      </w:r>
      <w:r w:rsidR="00F020B7" w:rsidRPr="00625A0C">
        <w:t xml:space="preserve">Зам. зав. по ВМР Майорова Е.В. сделала отчет  о проделанной работе в летний период, познакомила с годовым планом на учебный год,  публичным докладом. Заведующая МАДОУ Бартошевич Л.В. познакомила с расстановкой кадров по группам.  </w:t>
      </w:r>
    </w:p>
    <w:p w:rsidR="00873706" w:rsidRPr="00625A0C" w:rsidRDefault="00F020B7" w:rsidP="007B7390">
      <w:pPr>
        <w:jc w:val="both"/>
      </w:pPr>
      <w:r w:rsidRPr="00625A0C">
        <w:tab/>
        <w:t>Было принято решение: признать работу летней оздоровительной работы удовлетворительной, годовой план принять в целом и работать по нему, организовать работу с детьми по примерной основной общеобразовательной программе дошкольного образования «От рождения до школы» под редакцией Н.Е.Вераксы, Т.С.Комаровой, М.А.Васильевой, 2010г</w:t>
      </w:r>
      <w:r w:rsidR="00873706" w:rsidRPr="00625A0C">
        <w:t>. Далее она зачитала основные темы педагогических советов, рассказала о предстоящей  работе коллектива ДОУ на 2012-2013уч.г. Рассказала о  режиме дня о образовательной деятельности с учетом новой образовательной программе по всем возрастным группам. Утвердила кружковую работу специалистов. Бартошевич Л.В., она познакомила присутствующих  о реализации программы «Добрый мир».</w:t>
      </w:r>
    </w:p>
    <w:p w:rsidR="007B7390" w:rsidRPr="00625A0C" w:rsidRDefault="007B7390" w:rsidP="007B7390">
      <w:pPr>
        <w:jc w:val="both"/>
      </w:pPr>
      <w:r w:rsidRPr="00625A0C">
        <w:tab/>
      </w:r>
      <w:r w:rsidRPr="00625A0C">
        <w:rPr>
          <w:i/>
          <w:u w:val="single"/>
        </w:rPr>
        <w:t>Решение педсовета:</w:t>
      </w:r>
      <w:r w:rsidRPr="00625A0C">
        <w:t xml:space="preserve"> воспитателям всех возрастных групп вывесить информацию для родителей о режиме работы в холодный период, и общую образовательную деятельность на учебный год.  Предоставить на утверждение заведующей план работы всех специалистов и руководителей кружков.</w:t>
      </w:r>
    </w:p>
    <w:p w:rsidR="00873706" w:rsidRPr="00625A0C" w:rsidRDefault="00873706" w:rsidP="00873706"/>
    <w:p w:rsidR="009478DE" w:rsidRPr="00625A0C" w:rsidRDefault="007B7390" w:rsidP="007B7390">
      <w:pPr>
        <w:tabs>
          <w:tab w:val="left" w:pos="720"/>
        </w:tabs>
        <w:jc w:val="both"/>
        <w:rPr>
          <w:lang w:eastAsia="en-US" w:bidi="en-US"/>
        </w:rPr>
      </w:pPr>
      <w:r w:rsidRPr="00625A0C">
        <w:rPr>
          <w:b/>
          <w:i/>
        </w:rPr>
        <w:tab/>
      </w:r>
      <w:r w:rsidR="00F020B7" w:rsidRPr="00625A0C">
        <w:rPr>
          <w:b/>
          <w:i/>
        </w:rPr>
        <w:t>Педагогический совет №2 по теме: «</w:t>
      </w:r>
      <w:r w:rsidR="000A69FD" w:rsidRPr="00625A0C">
        <w:rPr>
          <w:b/>
          <w:i/>
        </w:rPr>
        <w:t>Создание условий для здорового образа жизни в системе воспитательно-образоватлеьного процесса, через здоровьесбережения</w:t>
      </w:r>
      <w:r w:rsidRPr="00625A0C">
        <w:rPr>
          <w:b/>
          <w:i/>
        </w:rPr>
        <w:t xml:space="preserve">». </w:t>
      </w:r>
      <w:r w:rsidR="009478DE" w:rsidRPr="00625A0C">
        <w:t xml:space="preserve">Выступила заместитель заведующей по ВМР. Она рассказала  что сохранение и укрепление здоровья дошкольников – ведущее направление деятельности нашего детского сада. Что </w:t>
      </w:r>
      <w:r w:rsidR="009478DE" w:rsidRPr="00625A0C">
        <w:rPr>
          <w:i/>
          <w:iCs/>
          <w:lang w:eastAsia="en-US" w:bidi="en-US"/>
        </w:rPr>
        <w:t>создание оздоровительной предметной среды и жизненного пространства в групповых</w:t>
      </w:r>
      <w:r w:rsidR="009478DE" w:rsidRPr="00625A0C">
        <w:rPr>
          <w:lang w:eastAsia="en-US" w:bidi="en-US"/>
        </w:rPr>
        <w:t xml:space="preserve"> комнатах с целью обеспечения профилактика - оздоровительного эффекта в течение всего времени пребывания ребенка в условиях ДОУ. </w:t>
      </w:r>
    </w:p>
    <w:p w:rsidR="009478DE" w:rsidRPr="00625A0C" w:rsidRDefault="009478DE" w:rsidP="009478DE">
      <w:pPr>
        <w:ind w:firstLine="708"/>
        <w:jc w:val="both"/>
        <w:rPr>
          <w:color w:val="000000"/>
          <w:shd w:val="clear" w:color="auto" w:fill="FFFFFF"/>
        </w:rPr>
      </w:pPr>
      <w:r w:rsidRPr="00625A0C">
        <w:t>Воспитатель</w:t>
      </w:r>
      <w:r w:rsidR="00E87115" w:rsidRPr="00625A0C">
        <w:t xml:space="preserve"> средней группы</w:t>
      </w:r>
      <w:r w:rsidRPr="00625A0C">
        <w:t xml:space="preserve"> (Бравина И.В.) Она рассказала, </w:t>
      </w:r>
      <w:r w:rsidRPr="00625A0C">
        <w:rPr>
          <w:color w:val="000000"/>
          <w:shd w:val="clear" w:color="auto" w:fill="FFFFFF"/>
        </w:rPr>
        <w:t xml:space="preserve">что двигательная деятельность детей в течение всего дня большое значение имеет условий не только на участках, но и в помещениях групповых комнат. Повышению двигательной активности способствует прежде всего продуманное расположение оборудования и игрушек. Привела несколько примеров:  полки с игрушками подвешиваем так, чтобы одна из них была на </w:t>
      </w:r>
      <w:r w:rsidRPr="00625A0C">
        <w:rPr>
          <w:color w:val="000000"/>
          <w:shd w:val="clear" w:color="auto" w:fill="FFFFFF"/>
        </w:rPr>
        <w:lastRenderedPageBreak/>
        <w:t>уровне роста детей, другая выше, третья еще выше. При таком расположении их у ребенка появляется необходимость подняться на носки, потянуться, чтобы достать игрушку, а затем, после игры, убрать ее на место.</w:t>
      </w:r>
    </w:p>
    <w:p w:rsidR="00F020B7" w:rsidRPr="00625A0C" w:rsidRDefault="00F020B7" w:rsidP="00F020B7">
      <w:pPr>
        <w:ind w:firstLine="709"/>
        <w:jc w:val="both"/>
        <w:rPr>
          <w:bCs/>
        </w:rPr>
      </w:pPr>
      <w:r w:rsidRPr="00625A0C">
        <w:rPr>
          <w:bCs/>
        </w:rPr>
        <w:t xml:space="preserve">Собеседование с педагогами на педсовете в форме мозгового штурма показало высокий уровень знаний программных задач по физическому воспитанию. Наглядная информация для родителей в группах представлена довольно разнообразная. Но есть необходимость в оформлении материалов по приемлемым методам закаливания. </w:t>
      </w:r>
    </w:p>
    <w:p w:rsidR="00F020B7" w:rsidRPr="00625A0C" w:rsidRDefault="00DC5B53" w:rsidP="00F020B7">
      <w:pPr>
        <w:ind w:firstLine="709"/>
        <w:jc w:val="both"/>
      </w:pPr>
      <w:r w:rsidRPr="00625A0C">
        <w:t xml:space="preserve">  </w:t>
      </w:r>
      <w:r w:rsidR="00F020B7" w:rsidRPr="00625A0C">
        <w:rPr>
          <w:i/>
          <w:u w:val="single"/>
        </w:rPr>
        <w:t>Решение педсовета:</w:t>
      </w:r>
      <w:r w:rsidR="00F020B7" w:rsidRPr="00625A0C">
        <w:t xml:space="preserve"> </w:t>
      </w:r>
      <w:r w:rsidR="00F020B7" w:rsidRPr="00625A0C">
        <w:rPr>
          <w:bCs/>
        </w:rPr>
        <w:t>Педагогам  обеспечить дифференцированный подход к детям с учетом физической подготовленности; использовать специальные приемы повышения физической нагрузки, добиваются высокой моторной плотности и хорошего тренирующего эффекта занятия. Элементы двигательной активности органично включаются в сюжетные игры, выделяется время для свободной двигательной деятельности детей в других режимных моментах.</w:t>
      </w:r>
      <w:r w:rsidR="00F020B7" w:rsidRPr="00625A0C">
        <w:t xml:space="preserve"> Систематически проводить закаливающие процедуры в каждой группе, провести Спартакиаду между д</w:t>
      </w:r>
      <w:r w:rsidR="009478DE" w:rsidRPr="00625A0C">
        <w:t>етьми подготовительной группы.</w:t>
      </w:r>
    </w:p>
    <w:p w:rsidR="009478DE" w:rsidRPr="00625A0C" w:rsidRDefault="009478DE" w:rsidP="00F020B7">
      <w:pPr>
        <w:ind w:firstLine="709"/>
        <w:jc w:val="both"/>
      </w:pPr>
    </w:p>
    <w:p w:rsidR="00E87115" w:rsidRPr="00625A0C" w:rsidRDefault="007B7390" w:rsidP="00E87115">
      <w:pPr>
        <w:ind w:firstLine="709"/>
        <w:jc w:val="both"/>
        <w:rPr>
          <w:color w:val="000000"/>
        </w:rPr>
      </w:pPr>
      <w:r w:rsidRPr="00625A0C">
        <w:rPr>
          <w:b/>
          <w:i/>
        </w:rPr>
        <w:t>Педагогический совет №3 на тему: «Социально-личностное развитие детей дошкольного возраста»</w:t>
      </w:r>
      <w:r w:rsidR="00E87115" w:rsidRPr="00625A0C">
        <w:rPr>
          <w:b/>
          <w:i/>
        </w:rPr>
        <w:t xml:space="preserve">. </w:t>
      </w:r>
      <w:r w:rsidR="00B13127" w:rsidRPr="00625A0C">
        <w:t xml:space="preserve">На педагогическом совете </w:t>
      </w:r>
      <w:r w:rsidR="00496BD0" w:rsidRPr="00625A0C">
        <w:t>выступил</w:t>
      </w:r>
      <w:r w:rsidR="00B13127" w:rsidRPr="00625A0C">
        <w:t xml:space="preserve"> </w:t>
      </w:r>
      <w:r w:rsidR="00E87115" w:rsidRPr="00625A0C">
        <w:t xml:space="preserve">воспитатель подготовительной группы Дубинская А.В. На тему: «понимание ребенком основных норм и правил поведения» Рассказала, что воспитатель для дошкольника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Представила Основные способы педагогического воздействия на детей. На педагогическом совете выступил педагог-психолог Ворошнина М.В. Она рассказала </w:t>
      </w:r>
      <w:r w:rsidR="00E87115" w:rsidRPr="00625A0C">
        <w:rPr>
          <w:color w:val="000000"/>
        </w:rPr>
        <w:t>что, взаимодействие ребенка со средой и в первую очередь с социальным окружением, усвоение им опыта взрослых в различных видах деятельности (игровой, изобразительной, конструктивной, учебной, трудовой) играют первостепенную роль в его психическом личностном развитии.</w:t>
      </w:r>
    </w:p>
    <w:p w:rsidR="00DC5B53" w:rsidRPr="00625A0C" w:rsidRDefault="00E87115" w:rsidP="00554DB8">
      <w:pPr>
        <w:ind w:firstLine="708"/>
        <w:jc w:val="both"/>
        <w:rPr>
          <w:color w:val="000000"/>
        </w:rPr>
      </w:pPr>
      <w:r w:rsidRPr="00625A0C">
        <w:rPr>
          <w:i/>
          <w:color w:val="000000"/>
          <w:u w:val="single"/>
        </w:rPr>
        <w:t>Решение педсовета</w:t>
      </w:r>
      <w:r w:rsidR="00866712" w:rsidRPr="00625A0C">
        <w:rPr>
          <w:i/>
          <w:color w:val="000000"/>
          <w:u w:val="single"/>
        </w:rPr>
        <w:t>:</w:t>
      </w:r>
      <w:r w:rsidR="00866712" w:rsidRPr="00625A0C">
        <w:rPr>
          <w:color w:val="000000"/>
        </w:rPr>
        <w:t xml:space="preserve"> </w:t>
      </w:r>
      <w:r w:rsidR="00DC5B53" w:rsidRPr="00625A0C">
        <w:t>Таким образом, педагоги данных групп грамотно и целесообразно используют инновационные технологии. Знания детей соответствуют возрасту и отвечают программным требованиям. Необходимо активизировать работу с родителями.</w:t>
      </w:r>
      <w:r w:rsidR="00554DB8" w:rsidRPr="00625A0C">
        <w:rPr>
          <w:color w:val="000000"/>
        </w:rPr>
        <w:t xml:space="preserve"> Педагогам всех возрастных групп оформить информация для родителей на тему: «Создание условий для социального развития».  </w:t>
      </w:r>
    </w:p>
    <w:p w:rsidR="00B40390" w:rsidRPr="00625A0C" w:rsidRDefault="00B40390" w:rsidP="00554DB8">
      <w:pPr>
        <w:ind w:firstLine="708"/>
        <w:jc w:val="both"/>
        <w:rPr>
          <w:color w:val="000000"/>
        </w:rPr>
      </w:pPr>
    </w:p>
    <w:p w:rsidR="002E0BC5" w:rsidRPr="00625A0C" w:rsidRDefault="00B40390" w:rsidP="006D2ED2">
      <w:pPr>
        <w:ind w:firstLine="708"/>
        <w:jc w:val="both"/>
      </w:pPr>
      <w:r w:rsidRPr="00625A0C">
        <w:rPr>
          <w:b/>
          <w:i/>
          <w:color w:val="000000"/>
        </w:rPr>
        <w:t>Педагогический совет № 4 на тему: «Организация работы по повышению эффективности психолого-педагогического сопровождения воспитанников детского сада».</w:t>
      </w:r>
      <w:r w:rsidRPr="00625A0C">
        <w:rPr>
          <w:b/>
          <w:color w:val="000000"/>
        </w:rPr>
        <w:t xml:space="preserve"> </w:t>
      </w:r>
      <w:r w:rsidRPr="00625A0C">
        <w:rPr>
          <w:color w:val="000000"/>
        </w:rPr>
        <w:t>На педагогическом совете</w:t>
      </w:r>
      <w:r w:rsidR="00EF76AE" w:rsidRPr="00625A0C">
        <w:rPr>
          <w:color w:val="000000"/>
        </w:rPr>
        <w:t xml:space="preserve"> </w:t>
      </w:r>
      <w:r w:rsidRPr="00625A0C">
        <w:rPr>
          <w:color w:val="000000"/>
        </w:rPr>
        <w:t xml:space="preserve"> </w:t>
      </w:r>
      <w:r w:rsidR="00EF76AE" w:rsidRPr="00625A0C">
        <w:rPr>
          <w:color w:val="000000"/>
        </w:rPr>
        <w:t xml:space="preserve">Майорова Е.В. заместитель заведующей по ВМР </w:t>
      </w:r>
      <w:r w:rsidRPr="00625A0C">
        <w:rPr>
          <w:color w:val="000000"/>
        </w:rPr>
        <w:t xml:space="preserve">озвучила, что </w:t>
      </w:r>
      <w:r w:rsidR="001D7359" w:rsidRPr="00625A0C">
        <w:rPr>
          <w:color w:val="000000"/>
        </w:rPr>
        <w:t>основной формой реализации содержания является форма организации взаимодействия педагогов с родителями и детьми</w:t>
      </w:r>
      <w:r w:rsidR="00EF76AE" w:rsidRPr="00625A0C">
        <w:rPr>
          <w:color w:val="000000"/>
        </w:rPr>
        <w:t>. Младший дошкольный возраст – это успешная социально-психологическая адаптация детей к условиям детского сада; средний дошкольный возраст – потребность ребенка в познавательном общении со  взрослыми и социально-личностное «Взросление» ребенка; старший дошкольный возраст – познание ребенком других и себя, коррекция неконструктивного поведения дошкольников, детско-родительских отношений; психолого-педагогическая подготовка к школе (п</w:t>
      </w:r>
      <w:r w:rsidR="002E0BC5" w:rsidRPr="00625A0C">
        <w:rPr>
          <w:color w:val="000000"/>
        </w:rPr>
        <w:t xml:space="preserve">одготовительная к школе группа). Выступила педагог-психолог Ворошнина М.В. </w:t>
      </w:r>
      <w:r w:rsidR="002E0BC5" w:rsidRPr="00625A0C">
        <w:t>В группах много настольно-печатных, дидактических игр, в которых отрабатываются партнерские взаимоотношения детей. Во всех возрастных группах созданы условия для развертывания сюжетно-ролевых игр: «Семья», «Больница», «Парикмахерская», «Мы – строители», «Библиотека» и прочие. Во всмех возрастных группах педагоги используют плакаты: «Я умею играть», «Хорошие манеры», «Мои друзья» и другие.</w:t>
      </w:r>
    </w:p>
    <w:p w:rsidR="002E0BC5" w:rsidRPr="00625A0C" w:rsidRDefault="002E0BC5" w:rsidP="006D2ED2">
      <w:pPr>
        <w:ind w:firstLine="708"/>
        <w:jc w:val="both"/>
      </w:pPr>
      <w:r w:rsidRPr="00411F50">
        <w:rPr>
          <w:i/>
          <w:color w:val="000000"/>
          <w:u w:val="single"/>
        </w:rPr>
        <w:t>Решение педагогического совет</w:t>
      </w:r>
      <w:r w:rsidRPr="00625A0C">
        <w:rPr>
          <w:color w:val="000000"/>
          <w:u w:val="single"/>
        </w:rPr>
        <w:t>:</w:t>
      </w:r>
      <w:r w:rsidRPr="00625A0C">
        <w:rPr>
          <w:color w:val="000000"/>
        </w:rPr>
        <w:t xml:space="preserve"> </w:t>
      </w:r>
      <w:r w:rsidRPr="00625A0C">
        <w:t xml:space="preserve">Таким образом, педагогам больше заниматься самообразованием, изучать и применять на практике методы для коррекции и профилактики психоэмоционального напряжения у детей. Провести консультацию для воспитателей по развитию коммуникативных навыков у старших дошкольников, по развитию всех видов </w:t>
      </w:r>
      <w:r w:rsidRPr="00625A0C">
        <w:lastRenderedPageBreak/>
        <w:t>внимания. Для   педагога-психолога  приобрести маски с различным выражением лица для снятия эмоционального и мышечного напряжения у детей. С детьми  старшей и подготовительной групп  больше планировать игр на формирование социальных навыков детей</w:t>
      </w:r>
      <w:r w:rsidR="00AF7100" w:rsidRPr="00625A0C">
        <w:t xml:space="preserve"> («Я – человек», «Открой себя»). П</w:t>
      </w:r>
      <w:r w:rsidRPr="00625A0C">
        <w:t>ланировать работу с застенчивыми детьми</w:t>
      </w:r>
      <w:r w:rsidR="00AF7100" w:rsidRPr="00625A0C">
        <w:t>.</w:t>
      </w:r>
    </w:p>
    <w:p w:rsidR="002E0BC5" w:rsidRPr="00625A0C" w:rsidRDefault="006D2ED2" w:rsidP="002E0BC5">
      <w:pPr>
        <w:jc w:val="both"/>
      </w:pPr>
      <w:r w:rsidRPr="00625A0C">
        <w:tab/>
      </w:r>
    </w:p>
    <w:p w:rsidR="00F020B7" w:rsidRPr="00625A0C" w:rsidRDefault="006D2ED2" w:rsidP="006D2ED2">
      <w:pPr>
        <w:tabs>
          <w:tab w:val="left" w:pos="960"/>
          <w:tab w:val="left" w:pos="1122"/>
        </w:tabs>
        <w:jc w:val="both"/>
      </w:pPr>
      <w:r w:rsidRPr="00625A0C">
        <w:tab/>
      </w:r>
      <w:r w:rsidR="00AF7100" w:rsidRPr="00625A0C">
        <w:rPr>
          <w:b/>
          <w:i/>
        </w:rPr>
        <w:t>Педагогический совет №5 и</w:t>
      </w:r>
      <w:r w:rsidR="00F020B7" w:rsidRPr="00625A0C">
        <w:rPr>
          <w:b/>
          <w:i/>
        </w:rPr>
        <w:t xml:space="preserve">тоговый «Реализация основных задач работы </w:t>
      </w:r>
      <w:r w:rsidR="00AF7100" w:rsidRPr="00625A0C">
        <w:rPr>
          <w:b/>
          <w:i/>
        </w:rPr>
        <w:t>учреждения».</w:t>
      </w:r>
      <w:r w:rsidR="00AF7100" w:rsidRPr="00625A0C">
        <w:t xml:space="preserve"> </w:t>
      </w:r>
      <w:r w:rsidR="00F020B7" w:rsidRPr="00625A0C">
        <w:t xml:space="preserve">Выступила </w:t>
      </w:r>
      <w:r w:rsidR="00112FBD">
        <w:t>заместитель заведующей по ВМР Майорова Е.В. и отметила</w:t>
      </w:r>
      <w:r w:rsidR="00F020B7" w:rsidRPr="00625A0C">
        <w:t xml:space="preserve"> что, педагогический коллектив осуществлял работу по направлениям. Были проведены педагогические советы, семинары, консультации по передаче опыта работы. Педагогами и специалистами разработаны рекомендации для воспитателей и родителей. Большое внимание уделялось коррекционной работе со стороны логопеда, психолога и медсестры.  Были заслушаны отчеты специалистов по воспитательно-образовательной работе с детьми за прошедший учебный год. По результатам обобщенных статистическим данным: низкий уровень - 0% (0 ребенка), средний уровень - 0% (0 детей), соответствует возрасту – 73.7% (99 детей),  высокий уровень составляет – 26.3% (34 детей).  По сравнению с прошлым годом заболеваемость снизилась на 0,5 и составила 8,5 дня на одного ребенка. Следует отметить хорошие показатели по снижению заболеваемости среди детей  средней и подготовительной к школе группах.  Заместитель заведующей по ВМР Майорова Е.В.  познакомила педагогов  с планом на летний оздоровительный сезон. </w:t>
      </w:r>
    </w:p>
    <w:p w:rsidR="00F020B7" w:rsidRPr="00625A0C" w:rsidRDefault="00F020B7" w:rsidP="00F020B7">
      <w:pPr>
        <w:tabs>
          <w:tab w:val="left" w:pos="960"/>
          <w:tab w:val="left" w:pos="1122"/>
        </w:tabs>
        <w:jc w:val="both"/>
      </w:pPr>
      <w:r w:rsidRPr="00625A0C">
        <w:tab/>
      </w:r>
      <w:r w:rsidRPr="00411F50">
        <w:rPr>
          <w:i/>
          <w:u w:val="single"/>
        </w:rPr>
        <w:t>Решение педсовета:</w:t>
      </w:r>
      <w:r w:rsidRPr="00625A0C">
        <w:t xml:space="preserve"> работать по утвержденному плану на летний оздоровительный период; систематически проводить  закаливающие процедуры  в каждой возрастной группе;  в новом учебном году работать по программе «От рождения до школы» под редакцией Н.В.Вераксы, парциальным программам; привлечь родителей к работе по благоустройству территории ДОУ.</w:t>
      </w:r>
    </w:p>
    <w:p w:rsidR="003B02C9" w:rsidRDefault="003B02C9" w:rsidP="003B02C9">
      <w:pPr>
        <w:jc w:val="center"/>
        <w:rPr>
          <w:b/>
        </w:rPr>
      </w:pPr>
    </w:p>
    <w:p w:rsidR="00411F50" w:rsidRPr="00625A0C" w:rsidRDefault="00411F50" w:rsidP="003B02C9">
      <w:pPr>
        <w:jc w:val="center"/>
        <w:rPr>
          <w:b/>
        </w:rPr>
      </w:pPr>
    </w:p>
    <w:p w:rsidR="003B02C9" w:rsidRPr="00625A0C" w:rsidRDefault="003B02C9" w:rsidP="006D2ED2">
      <w:pPr>
        <w:ind w:firstLine="360"/>
        <w:jc w:val="center"/>
        <w:rPr>
          <w:b/>
        </w:rPr>
      </w:pPr>
      <w:r w:rsidRPr="00625A0C">
        <w:rPr>
          <w:b/>
        </w:rPr>
        <w:t>Педагогический коллектив ДОУ активно участвовал в</w:t>
      </w:r>
      <w:r w:rsidR="00AF7100" w:rsidRPr="00625A0C">
        <w:rPr>
          <w:b/>
        </w:rPr>
        <w:t xml:space="preserve"> городских мероприятиях и всероссийских конкурсах.</w:t>
      </w:r>
    </w:p>
    <w:p w:rsidR="00A53601" w:rsidRPr="00625A0C" w:rsidRDefault="00A53601" w:rsidP="00A53601">
      <w:pPr>
        <w:jc w:val="center"/>
        <w:rPr>
          <w:rFonts w:eastAsiaTheme="minorHAnsi"/>
          <w:b/>
          <w:i/>
          <w:lang w:eastAsia="en-US"/>
        </w:rPr>
      </w:pPr>
    </w:p>
    <w:tbl>
      <w:tblPr>
        <w:tblStyle w:val="a5"/>
        <w:tblW w:w="10207" w:type="dxa"/>
        <w:tblInd w:w="-34" w:type="dxa"/>
        <w:tblLook w:val="04A0" w:firstRow="1" w:lastRow="0" w:firstColumn="1" w:lastColumn="0" w:noHBand="0" w:noVBand="1"/>
      </w:tblPr>
      <w:tblGrid>
        <w:gridCol w:w="567"/>
        <w:gridCol w:w="3544"/>
        <w:gridCol w:w="6096"/>
      </w:tblGrid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b/>
                <w:lang w:eastAsia="en-US"/>
              </w:rPr>
            </w:pPr>
            <w:r w:rsidRPr="00625A0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b/>
                <w:lang w:eastAsia="en-US"/>
              </w:rPr>
            </w:pPr>
            <w:r w:rsidRPr="00625A0C">
              <w:rPr>
                <w:rFonts w:eastAsiaTheme="minorHAnsi"/>
                <w:b/>
                <w:lang w:eastAsia="en-US"/>
              </w:rPr>
              <w:t xml:space="preserve">Где участвовали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b/>
                <w:lang w:eastAsia="en-US"/>
              </w:rPr>
            </w:pPr>
            <w:r w:rsidRPr="00625A0C">
              <w:rPr>
                <w:rFonts w:eastAsiaTheme="minorHAnsi"/>
                <w:b/>
                <w:lang w:eastAsia="en-US"/>
              </w:rPr>
              <w:t xml:space="preserve">Диплом 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9640" w:type="dxa"/>
            <w:gridSpan w:val="2"/>
          </w:tcPr>
          <w:p w:rsidR="00A53601" w:rsidRPr="00625A0C" w:rsidRDefault="00A53601" w:rsidP="00A53601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625A0C">
              <w:rPr>
                <w:rFonts w:eastAsiaTheme="minorHAnsi"/>
                <w:i/>
                <w:lang w:eastAsia="en-US"/>
              </w:rPr>
              <w:t>Сентябрь 2012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i/>
                <w:lang w:eastAsia="en-US"/>
              </w:rPr>
            </w:pPr>
            <w:r w:rsidRPr="00625A0C">
              <w:rPr>
                <w:rFonts w:eastAsiaTheme="minorHAnsi"/>
                <w:i/>
                <w:lang w:eastAsia="en-US"/>
              </w:rPr>
              <w:t>1.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i/>
                <w:lang w:eastAsia="en-US"/>
              </w:rPr>
            </w:pPr>
            <w:r w:rsidRPr="00625A0C">
              <w:rPr>
                <w:rFonts w:eastAsiaTheme="minorHAnsi"/>
                <w:i/>
                <w:lang w:eastAsia="en-US"/>
              </w:rPr>
              <w:t>«Африка»</w:t>
            </w:r>
            <w:r w:rsidR="005B3DE8">
              <w:rPr>
                <w:rFonts w:eastAsiaTheme="minorHAnsi"/>
                <w:i/>
                <w:lang w:eastAsia="en-US"/>
              </w:rPr>
              <w:t xml:space="preserve"> ССИТ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i/>
                <w:lang w:eastAsia="en-US"/>
              </w:rPr>
            </w:pPr>
            <w:r w:rsidRPr="00625A0C">
              <w:rPr>
                <w:rFonts w:eastAsiaTheme="minorHAnsi"/>
                <w:i/>
                <w:lang w:eastAsia="en-US"/>
              </w:rPr>
              <w:t xml:space="preserve">Благодарственное письмо. Свидетельство </w:t>
            </w:r>
          </w:p>
          <w:p w:rsidR="00A53601" w:rsidRPr="00625A0C" w:rsidRDefault="00A53601" w:rsidP="00A53601">
            <w:pPr>
              <w:rPr>
                <w:rFonts w:eastAsiaTheme="minorHAnsi"/>
                <w:i/>
                <w:lang w:eastAsia="en-US"/>
              </w:rPr>
            </w:pPr>
            <w:r w:rsidRPr="00625A0C">
              <w:rPr>
                <w:rFonts w:eastAsiaTheme="minorHAnsi"/>
                <w:i/>
                <w:lang w:eastAsia="en-US"/>
              </w:rPr>
              <w:t>- Всероссийский детский конкурс прикладного и изобразительного искусства. Диплом – 1 место по району Мытищинский Московской области, Москва 2012г.</w:t>
            </w:r>
          </w:p>
          <w:p w:rsidR="00A53601" w:rsidRPr="00625A0C" w:rsidRDefault="00A53601" w:rsidP="00A53601">
            <w:pPr>
              <w:rPr>
                <w:rFonts w:eastAsiaTheme="minorHAnsi"/>
                <w:i/>
                <w:lang w:eastAsia="en-US"/>
              </w:rPr>
            </w:pPr>
            <w:r w:rsidRPr="00625A0C">
              <w:rPr>
                <w:rFonts w:eastAsiaTheme="minorHAnsi"/>
                <w:i/>
                <w:lang w:eastAsia="en-US"/>
              </w:rPr>
              <w:t>- Всероссийский детский конкурс прикладного и изобразительного искусства. Диплом – 2 место по району Мытищинский Московской области, Москва 2012г.</w:t>
            </w:r>
          </w:p>
          <w:p w:rsidR="00A53601" w:rsidRPr="00625A0C" w:rsidRDefault="00A53601" w:rsidP="00A53601">
            <w:pPr>
              <w:rPr>
                <w:rFonts w:eastAsiaTheme="minorHAnsi"/>
                <w:i/>
                <w:lang w:eastAsia="en-US"/>
              </w:rPr>
            </w:pPr>
            <w:r w:rsidRPr="00625A0C">
              <w:rPr>
                <w:rFonts w:eastAsiaTheme="minorHAnsi"/>
                <w:i/>
                <w:lang w:eastAsia="en-US"/>
              </w:rPr>
              <w:t>- Всероссийский детский конкурс прикладного и изобразительного искусства. Диплом – 2 место по району Мытищинский Московской области, Москва 2012г.</w:t>
            </w:r>
          </w:p>
          <w:p w:rsidR="00A53601" w:rsidRPr="00625A0C" w:rsidRDefault="00A53601" w:rsidP="00A53601">
            <w:pPr>
              <w:rPr>
                <w:rFonts w:eastAsiaTheme="minorHAnsi"/>
                <w:i/>
                <w:lang w:eastAsia="en-US"/>
              </w:rPr>
            </w:pPr>
            <w:r w:rsidRPr="00625A0C">
              <w:rPr>
                <w:rFonts w:eastAsiaTheme="minorHAnsi"/>
                <w:i/>
                <w:lang w:eastAsia="en-US"/>
              </w:rPr>
              <w:t>- Всероссийский детский конкурс прикладного и изобразительного искусства. Диплом – 3 место по району Мытищинский Московской области, Москва 2012г.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Благоустроенная территория в номинации «Оригинальное оформление»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Благодарность за участие в районном смотре-конкурсе г. Мытищи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9640" w:type="dxa"/>
            <w:gridSpan w:val="2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i/>
                <w:lang w:eastAsia="en-US"/>
              </w:rPr>
              <w:t xml:space="preserve">Почетная грамота. Лауреат областного смотра-конкурса «Зелёный огонёк»  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640" w:type="dxa"/>
            <w:gridSpan w:val="2"/>
          </w:tcPr>
          <w:p w:rsidR="00A53601" w:rsidRPr="00625A0C" w:rsidRDefault="00A53601" w:rsidP="00A53601">
            <w:pPr>
              <w:jc w:val="center"/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i/>
                <w:lang w:eastAsia="en-US"/>
              </w:rPr>
              <w:t>Октябрь 2012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«Космические путешествия» ССИТ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Благодарственное письмо </w:t>
            </w:r>
          </w:p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Всероссийский конкурс детского рисунка и прикладного творчества «Космические путешествия» - 2 место по центральному федеральному округу, г. Москва 2012-2013г.</w:t>
            </w:r>
          </w:p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Всероссийский конкурс детского рисунка и прикладного творчества «Космические путешествия» - 3 место по центральному федеральному округу, г. Москва 2012-2013г.</w:t>
            </w:r>
          </w:p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Всероссийский конкурс детского рисунка и прикладного творчества «Космические путешествия» - 1 место по району Мытищинский Московской области, г. Москва 2012-2013г.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val="en-US" w:eastAsia="en-US"/>
              </w:rPr>
              <w:t>Maaam.ru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Свидетельство о публикации «Оформление прогулочных веранд  Синявская А.В. – октябрь 2012</w:t>
            </w:r>
          </w:p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День матери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Благодарность за активное участие г. Мытищи  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Спартакиада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Диплом за участие в </w:t>
            </w:r>
            <w:r w:rsidRPr="00625A0C">
              <w:rPr>
                <w:rFonts w:eastAsiaTheme="minorHAnsi"/>
                <w:lang w:val="en-US" w:eastAsia="en-US"/>
              </w:rPr>
              <w:t>VII</w:t>
            </w:r>
            <w:r w:rsidRPr="00625A0C">
              <w:rPr>
                <w:rFonts w:eastAsiaTheme="minorHAnsi"/>
                <w:lang w:eastAsia="en-US"/>
              </w:rPr>
              <w:t xml:space="preserve"> спартакиаде 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val="en-US" w:eastAsia="en-US"/>
              </w:rPr>
              <w:t>Maaam.ru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Свидетельство о публикации «Поделка ко дню матери»  Важенкова Н.А, - ноябрь 2012</w:t>
            </w:r>
          </w:p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Свидетельство о публикации «Занятие по ИЗО деятельности во второй младшей группе. Настольный театр»  Важенкова Н.А. – ноябрь 2012</w:t>
            </w:r>
          </w:p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Сертификат «Лучший конспект занятия» Синявская А.В. – ноябрь 2012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ООО «Центр дополнительного образования» Конкурс «Мы тянем репку»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ССИТ «День пограничника»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Всероссийский конкурс детского рисунка и прикладного творчества «День пограничника» - 3 место по центральному федеральному округу, г. Москва 2012-2013г.</w:t>
            </w:r>
          </w:p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Всероссийский конкурс детского рисунка и прикладного творчества «День пограничника» -  1 место по району: Мытищинский  Московской области, г. Москва 2012-2013г.</w:t>
            </w:r>
          </w:p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Всероссийский конкурс детского рисунка и прикладного творчества «День пограничника» -  1 место по Московской области, г. Москва 2012-2013г.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5-й новогодний конкурс детского рисунка в рив гош "мой любимый праздник - рождество"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b/>
                <w:lang w:eastAsia="en-US"/>
              </w:rPr>
            </w:pPr>
            <w:r w:rsidRPr="00625A0C"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b/>
                <w:lang w:eastAsia="en-US"/>
              </w:rPr>
            </w:pPr>
            <w:r w:rsidRPr="00625A0C">
              <w:rPr>
                <w:rFonts w:eastAsiaTheme="minorHAnsi"/>
                <w:b/>
                <w:lang w:eastAsia="en-US"/>
              </w:rPr>
              <w:t>«Ну, погоди!» 7 радуга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b/>
                <w:lang w:eastAsia="en-US"/>
              </w:rPr>
            </w:pPr>
            <w:r w:rsidRPr="00625A0C">
              <w:rPr>
                <w:rFonts w:eastAsiaTheme="minorHAnsi"/>
                <w:b/>
                <w:lang w:eastAsia="en-US"/>
              </w:rPr>
              <w:t>Почетная грамота за участие в конкурсе детского рисунка «Ну погоди!» - г. Москва, 2012г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b/>
                <w:lang w:eastAsia="en-US"/>
              </w:rPr>
            </w:pPr>
            <w:r w:rsidRPr="00625A0C">
              <w:rPr>
                <w:rFonts w:eastAsiaTheme="minorHAnsi"/>
                <w:b/>
                <w:lang w:eastAsia="en-US"/>
              </w:rPr>
              <w:t>13</w:t>
            </w:r>
          </w:p>
          <w:p w:rsidR="00A53601" w:rsidRPr="00625A0C" w:rsidRDefault="00A53601" w:rsidP="00A5360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b/>
                <w:lang w:eastAsia="en-US"/>
              </w:rPr>
            </w:pPr>
            <w:r w:rsidRPr="00625A0C">
              <w:rPr>
                <w:rFonts w:eastAsiaTheme="minorHAnsi"/>
                <w:lang w:val="en-US" w:eastAsia="en-US"/>
              </w:rPr>
              <w:t>Maaam.ru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- Сертификат «Лучший конспект занятия» Пушкаш Р.Д. – декабрь 2012г. </w:t>
            </w:r>
          </w:p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Сертификат «Лучший конспект занятия» Синявская А.В. – декабрь 2012г.</w:t>
            </w:r>
          </w:p>
          <w:p w:rsidR="00A53601" w:rsidRPr="00625A0C" w:rsidRDefault="00A53601" w:rsidP="00A53601">
            <w:pPr>
              <w:rPr>
                <w:rFonts w:eastAsiaTheme="minorHAnsi"/>
                <w:b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Свидетельство о создании портфолио  Синявская А.В. – 2012г.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b/>
                <w:lang w:eastAsia="en-US"/>
              </w:rPr>
            </w:pPr>
            <w:r w:rsidRPr="00625A0C">
              <w:rPr>
                <w:rFonts w:eastAsiaTheme="minorHAnsi"/>
                <w:b/>
                <w:lang w:eastAsia="en-US"/>
              </w:rPr>
              <w:lastRenderedPageBreak/>
              <w:t>14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Мытищинская профсоюзная организация работников народного образования и науки.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2 место в конкурсе , посвященном «Году первичной профсоюзной организации» 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ССИТ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Бронзовый сертификат МАДОУ №63 «Искорка»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ССИТ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Бронзовый сертификат Синявская А.В. 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Районный конкурс профессионального мастерства «Педагог года – 2013»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Диплом лауреат в номинации «Воспитатель года – 2013»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ООО Центр дополнительного образования. Конкурс «Времена года»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Детский творческий конкурс «Рисуем вместе с комус»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Диплом за победу (сад, дети 6)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Районный детский фестиваль «Звездный калейдоскоп»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Грамота за участие 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Центр дистанционных интеллектуальных проектов «</w:t>
            </w:r>
            <w:r w:rsidRPr="00625A0C">
              <w:rPr>
                <w:rFonts w:eastAsiaTheme="minorHAnsi"/>
                <w:lang w:val="en-US" w:eastAsia="en-US"/>
              </w:rPr>
              <w:t>INET</w:t>
            </w:r>
            <w:r w:rsidRPr="00625A0C">
              <w:rPr>
                <w:rFonts w:eastAsiaTheme="minorHAnsi"/>
                <w:lang w:eastAsia="en-US"/>
              </w:rPr>
              <w:t xml:space="preserve">» Конкурс «Пусть всегда будет мама»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- Сертификаты  за участие в Международном дистанционном конкурсе творческих работ.</w:t>
            </w:r>
          </w:p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- Благодарственное письмо  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НОУ Свято-Троицкой Сергиевой Лавры «Детский центр образования «Пересвет»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Свидетельство международного конкурса-фестиваля декоративно-прикладного творчества «Пасхальное яйцо»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ССИТ «Электричество»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3544" w:type="dxa"/>
            <w:hideMark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Вольное экономическое общество московской области </w:t>
            </w:r>
          </w:p>
        </w:tc>
        <w:tc>
          <w:tcPr>
            <w:tcW w:w="6096" w:type="dxa"/>
            <w:hideMark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Абсолютный победитель регионального тура российского конкурса «Менеджер года» по московской области –Бартошевич Л.В.</w:t>
            </w: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ССИТ «Моя родина – 2013г. 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</w:p>
        </w:tc>
      </w:tr>
      <w:tr w:rsidR="00A53601" w:rsidRPr="00625A0C" w:rsidTr="00C30EF9">
        <w:tc>
          <w:tcPr>
            <w:tcW w:w="567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3544" w:type="dxa"/>
          </w:tcPr>
          <w:p w:rsidR="00A53601" w:rsidRPr="00625A0C" w:rsidRDefault="00A53601" w:rsidP="00A53601">
            <w:pPr>
              <w:rPr>
                <w:rFonts w:eastAsiaTheme="minorHAnsi"/>
                <w:lang w:val="en-US" w:eastAsia="en-US"/>
              </w:rPr>
            </w:pPr>
            <w:r w:rsidRPr="00625A0C">
              <w:rPr>
                <w:rFonts w:eastAsiaTheme="minorHAnsi"/>
                <w:lang w:val="en-US" w:eastAsia="en-US"/>
              </w:rPr>
              <w:t>Maaam</w:t>
            </w:r>
            <w:r w:rsidRPr="00625A0C">
              <w:rPr>
                <w:rFonts w:eastAsiaTheme="minorHAnsi"/>
                <w:lang w:eastAsia="en-US"/>
              </w:rPr>
              <w:t>.</w:t>
            </w:r>
            <w:r w:rsidRPr="00625A0C">
              <w:rPr>
                <w:rFonts w:eastAsiaTheme="minorHAnsi"/>
                <w:lang w:val="en-US" w:eastAsia="en-US"/>
              </w:rPr>
              <w:t>ru</w:t>
            </w:r>
          </w:p>
        </w:tc>
        <w:tc>
          <w:tcPr>
            <w:tcW w:w="6096" w:type="dxa"/>
          </w:tcPr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Свидетельство о создании портфолио – Бартошевич Л.В. – 2013г. </w:t>
            </w:r>
          </w:p>
          <w:p w:rsidR="00A53601" w:rsidRPr="00625A0C" w:rsidRDefault="00A53601" w:rsidP="00A53601">
            <w:pPr>
              <w:rPr>
                <w:rFonts w:eastAsiaTheme="minorHAnsi"/>
                <w:lang w:eastAsia="en-US"/>
              </w:rPr>
            </w:pPr>
            <w:r w:rsidRPr="00625A0C">
              <w:rPr>
                <w:rFonts w:eastAsiaTheme="minorHAnsi"/>
                <w:lang w:eastAsia="en-US"/>
              </w:rPr>
              <w:t xml:space="preserve">Свидетельство за участие   </w:t>
            </w:r>
          </w:p>
        </w:tc>
      </w:tr>
    </w:tbl>
    <w:p w:rsidR="003B02C9" w:rsidRPr="00625A0C" w:rsidRDefault="003B02C9" w:rsidP="003B02C9">
      <w:pPr>
        <w:ind w:left="360"/>
        <w:jc w:val="both"/>
      </w:pPr>
    </w:p>
    <w:p w:rsidR="003B02C9" w:rsidRPr="00625A0C" w:rsidRDefault="00A53601" w:rsidP="00A53601">
      <w:pPr>
        <w:ind w:firstLine="708"/>
        <w:jc w:val="both"/>
      </w:pPr>
      <w:r w:rsidRPr="00625A0C">
        <w:t xml:space="preserve">Вывод: </w:t>
      </w:r>
      <w:r w:rsidR="003B02C9" w:rsidRPr="00625A0C">
        <w:t xml:space="preserve"> </w:t>
      </w:r>
      <w:r w:rsidRPr="00625A0C">
        <w:rPr>
          <w:color w:val="000000"/>
          <w:shd w:val="clear" w:color="auto" w:fill="FFFFFF"/>
        </w:rPr>
        <w:t xml:space="preserve">деятельность коллектива МАДОУ №63 в течение 2012 – 2013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 </w:t>
      </w:r>
      <w:r w:rsidRPr="00625A0C">
        <w:t xml:space="preserve">МАДОУ №63 </w:t>
      </w:r>
      <w:r w:rsidR="003B02C9" w:rsidRPr="00625A0C">
        <w:t>является учреждением общеразвивающего вида, целью которого является всестороннее формирование детей дошкольного возраста с учетом их психофизического и социального развития, индивидуальных возможностей и наклонностей, коррекция и компенсация нарушения развития.</w:t>
      </w:r>
    </w:p>
    <w:p w:rsidR="003B02C9" w:rsidRPr="00625A0C" w:rsidRDefault="003B02C9" w:rsidP="003B02C9">
      <w:r w:rsidRPr="00625A0C">
        <w:t>Эта цель достигается при решении следующих задач:</w:t>
      </w:r>
    </w:p>
    <w:p w:rsidR="003B02C9" w:rsidRPr="00625A0C" w:rsidRDefault="003B02C9" w:rsidP="003B02C9">
      <w:pPr>
        <w:numPr>
          <w:ilvl w:val="0"/>
          <w:numId w:val="15"/>
        </w:numPr>
      </w:pPr>
      <w:r w:rsidRPr="00625A0C">
        <w:t>Создание соответствующих условий для всестороннего развития детей.</w:t>
      </w:r>
    </w:p>
    <w:p w:rsidR="003B02C9" w:rsidRPr="00625A0C" w:rsidRDefault="003B02C9" w:rsidP="003B02C9">
      <w:pPr>
        <w:numPr>
          <w:ilvl w:val="0"/>
          <w:numId w:val="15"/>
        </w:numPr>
      </w:pPr>
      <w:r w:rsidRPr="00625A0C">
        <w:t>Обеспечение интеллектуального и личностного развития детей.</w:t>
      </w:r>
    </w:p>
    <w:p w:rsidR="003B02C9" w:rsidRPr="00625A0C" w:rsidRDefault="003B02C9" w:rsidP="003B02C9">
      <w:pPr>
        <w:numPr>
          <w:ilvl w:val="0"/>
          <w:numId w:val="15"/>
        </w:numPr>
      </w:pPr>
      <w:r w:rsidRPr="00625A0C">
        <w:t>Приобщение детей к ценностям здорового образа жизни.</w:t>
      </w:r>
    </w:p>
    <w:p w:rsidR="003B02C9" w:rsidRPr="00625A0C" w:rsidRDefault="003B02C9" w:rsidP="003B02C9">
      <w:pPr>
        <w:numPr>
          <w:ilvl w:val="0"/>
          <w:numId w:val="15"/>
        </w:numPr>
      </w:pPr>
      <w:r w:rsidRPr="00625A0C">
        <w:t>Приобщение детей к общечеловеческим ценностям.</w:t>
      </w:r>
    </w:p>
    <w:p w:rsidR="003B02C9" w:rsidRPr="00625A0C" w:rsidRDefault="003B02C9" w:rsidP="003B02C9">
      <w:pPr>
        <w:numPr>
          <w:ilvl w:val="0"/>
          <w:numId w:val="15"/>
        </w:numPr>
      </w:pPr>
      <w:r w:rsidRPr="00625A0C">
        <w:t>Организация предметно-развивающей среды.</w:t>
      </w:r>
    </w:p>
    <w:p w:rsidR="003B02C9" w:rsidRPr="00625A0C" w:rsidRDefault="003B02C9" w:rsidP="003B02C9">
      <w:pPr>
        <w:numPr>
          <w:ilvl w:val="0"/>
          <w:numId w:val="15"/>
        </w:numPr>
      </w:pPr>
      <w:r w:rsidRPr="00625A0C">
        <w:t>Поиск современных форм сотрудничества детского сада с семьей.</w:t>
      </w:r>
    </w:p>
    <w:p w:rsidR="003B02C9" w:rsidRPr="00625A0C" w:rsidRDefault="003B02C9" w:rsidP="003B02C9">
      <w:pPr>
        <w:ind w:left="360"/>
        <w:jc w:val="both"/>
      </w:pPr>
    </w:p>
    <w:p w:rsidR="00F17962" w:rsidRPr="00625A0C" w:rsidRDefault="00F17962" w:rsidP="003B02C9">
      <w:pPr>
        <w:ind w:firstLine="709"/>
        <w:jc w:val="both"/>
        <w:rPr>
          <w:b/>
        </w:rPr>
      </w:pPr>
    </w:p>
    <w:p w:rsidR="003B02C9" w:rsidRPr="00625A0C" w:rsidRDefault="003B02C9" w:rsidP="003B02C9">
      <w:pPr>
        <w:ind w:firstLine="709"/>
        <w:jc w:val="both"/>
      </w:pPr>
      <w:r w:rsidRPr="00625A0C">
        <w:rPr>
          <w:b/>
        </w:rPr>
        <w:t>ВЫВОД:</w:t>
      </w:r>
      <w:r w:rsidRPr="00625A0C">
        <w:t xml:space="preserve"> </w:t>
      </w:r>
    </w:p>
    <w:p w:rsidR="003B02C9" w:rsidRPr="00625A0C" w:rsidRDefault="003B02C9" w:rsidP="003B02C9">
      <w:pPr>
        <w:tabs>
          <w:tab w:val="num" w:pos="309"/>
        </w:tabs>
        <w:jc w:val="both"/>
      </w:pPr>
      <w:r w:rsidRPr="00625A0C">
        <w:tab/>
      </w:r>
      <w:r w:rsidRPr="00625A0C">
        <w:tab/>
      </w:r>
      <w:r w:rsidR="00F020B7" w:rsidRPr="00625A0C">
        <w:t>В течение всего учебного года о</w:t>
      </w:r>
      <w:r w:rsidRPr="00625A0C">
        <w:t>дной из</w:t>
      </w:r>
      <w:r w:rsidR="00F020B7" w:rsidRPr="00625A0C">
        <w:t xml:space="preserve"> приоритетных </w:t>
      </w:r>
      <w:r w:rsidRPr="00625A0C">
        <w:t xml:space="preserve"> задач М</w:t>
      </w:r>
      <w:r w:rsidR="00462A2A" w:rsidRPr="00625A0C">
        <w:t>А</w:t>
      </w:r>
      <w:r w:rsidRPr="00625A0C">
        <w:t xml:space="preserve">ДОУ является охрана и жизни здоровья детей.  Использовались разнообразные формы работы с детьми, которые способствуют </w:t>
      </w:r>
      <w:r w:rsidR="00A33A17" w:rsidRPr="00625A0C">
        <w:t>и повышают</w:t>
      </w:r>
      <w:r w:rsidRPr="00625A0C">
        <w:t xml:space="preserve"> его работоспособности, делают его стойким и </w:t>
      </w:r>
      <w:r w:rsidRPr="00625A0C">
        <w:lastRenderedPageBreak/>
        <w:t>выносливым, обладающим высокими защитными способностями к неблагоприятным факторам внешней среды, т.е. создают условия для того, чтобы все дети росли здоровыми.</w:t>
      </w:r>
    </w:p>
    <w:p w:rsidR="003B02C9" w:rsidRPr="00625A0C" w:rsidRDefault="003B02C9" w:rsidP="003B02C9">
      <w:pPr>
        <w:ind w:firstLine="709"/>
        <w:jc w:val="both"/>
      </w:pPr>
      <w:r w:rsidRPr="00625A0C">
        <w:t>В М</w:t>
      </w:r>
      <w:r w:rsidR="00462A2A" w:rsidRPr="00625A0C">
        <w:t>А</w:t>
      </w:r>
      <w:r w:rsidRPr="00625A0C">
        <w:t>ДОУ постоянно ведется контроль по созданию условий в группах для охраны жизни и здоровья детей, отслеживаются состояния участков детского сада, отслеживается организация деятельности детей в течение дня. Особое внимание уделяется работе по укреплению здоровья детей в ДОУ (выполнению режима дня, утренняя гимнастика, гигиенические требования к одежде и обуви детей, закаливающие процедуры, содержание прогулки, организация деятельности в течение дня, содержание работы по укреплению здоровья детей).</w:t>
      </w:r>
    </w:p>
    <w:p w:rsidR="003B02C9" w:rsidRPr="00625A0C" w:rsidRDefault="003B02C9" w:rsidP="003B02C9">
      <w:pPr>
        <w:ind w:firstLine="709"/>
        <w:jc w:val="both"/>
      </w:pPr>
      <w:r w:rsidRPr="00625A0C">
        <w:t>Для реализации задач перспективного развития ДОУ необходимо систематически повышать профессиональный уровень педагогов путем вовлечения в инновационную деятельность, направленную на повышение качества образовательного процесса,  создавать условия для развития гармоничной личности, обеспечить условия физического и психического комфортного пребывания воспитанников. Для работы с родителями искать более продуктивные методы взаимодействия, направленные на сотрудничество и включение родителей в развивающее педагогическое пространство как равноправных субъектов.</w:t>
      </w:r>
    </w:p>
    <w:p w:rsidR="003B02C9" w:rsidRPr="00625A0C" w:rsidRDefault="003B02C9" w:rsidP="003B02C9">
      <w:pPr>
        <w:jc w:val="both"/>
      </w:pPr>
    </w:p>
    <w:p w:rsidR="00D9778B" w:rsidRPr="00625A0C" w:rsidRDefault="00D9778B"/>
    <w:sectPr w:rsidR="00D9778B" w:rsidRPr="00625A0C" w:rsidSect="00891157">
      <w:footerReference w:type="default" r:id="rId12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D7" w:rsidRDefault="00CD21D7" w:rsidP="007255A7">
      <w:r>
        <w:separator/>
      </w:r>
    </w:p>
  </w:endnote>
  <w:endnote w:type="continuationSeparator" w:id="0">
    <w:p w:rsidR="00CD21D7" w:rsidRDefault="00CD21D7" w:rsidP="0072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224768"/>
      <w:docPartObj>
        <w:docPartGallery w:val="Page Numbers (Bottom of Page)"/>
        <w:docPartUnique/>
      </w:docPartObj>
    </w:sdtPr>
    <w:sdtEndPr/>
    <w:sdtContent>
      <w:p w:rsidR="00891157" w:rsidRDefault="0089115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DD7">
          <w:rPr>
            <w:noProof/>
          </w:rPr>
          <w:t>1</w:t>
        </w:r>
        <w:r>
          <w:fldChar w:fldCharType="end"/>
        </w:r>
      </w:p>
    </w:sdtContent>
  </w:sdt>
  <w:p w:rsidR="00891157" w:rsidRDefault="008911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D7" w:rsidRDefault="00CD21D7" w:rsidP="007255A7">
      <w:r>
        <w:separator/>
      </w:r>
    </w:p>
  </w:footnote>
  <w:footnote w:type="continuationSeparator" w:id="0">
    <w:p w:rsidR="00CD21D7" w:rsidRDefault="00CD21D7" w:rsidP="0072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283"/>
    <w:multiLevelType w:val="hybridMultilevel"/>
    <w:tmpl w:val="78FE05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E934493"/>
    <w:multiLevelType w:val="hybridMultilevel"/>
    <w:tmpl w:val="D500D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B1D48"/>
    <w:multiLevelType w:val="hybridMultilevel"/>
    <w:tmpl w:val="35740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4299B"/>
    <w:multiLevelType w:val="hybridMultilevel"/>
    <w:tmpl w:val="95F093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027CE"/>
    <w:multiLevelType w:val="hybridMultilevel"/>
    <w:tmpl w:val="AC56D4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CF6E52"/>
    <w:multiLevelType w:val="hybridMultilevel"/>
    <w:tmpl w:val="07E41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2390A"/>
    <w:multiLevelType w:val="hybridMultilevel"/>
    <w:tmpl w:val="EE98C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663F27"/>
    <w:multiLevelType w:val="hybridMultilevel"/>
    <w:tmpl w:val="062A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A304C"/>
    <w:multiLevelType w:val="hybridMultilevel"/>
    <w:tmpl w:val="F864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12B79"/>
    <w:multiLevelType w:val="hybridMultilevel"/>
    <w:tmpl w:val="2D72DDB4"/>
    <w:lvl w:ilvl="0" w:tplc="217E591E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  <w:sz w:val="24"/>
        <w:szCs w:val="24"/>
      </w:rPr>
    </w:lvl>
    <w:lvl w:ilvl="1" w:tplc="217E591E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>
    <w:nsid w:val="421B3706"/>
    <w:multiLevelType w:val="hybridMultilevel"/>
    <w:tmpl w:val="4A9CA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A25E68"/>
    <w:multiLevelType w:val="hybridMultilevel"/>
    <w:tmpl w:val="1812D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63"/>
    <w:multiLevelType w:val="hybridMultilevel"/>
    <w:tmpl w:val="6B1A5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B21E5"/>
    <w:multiLevelType w:val="hybridMultilevel"/>
    <w:tmpl w:val="2C341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067D6A"/>
    <w:multiLevelType w:val="hybridMultilevel"/>
    <w:tmpl w:val="7AA8EB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F0B45"/>
    <w:multiLevelType w:val="hybridMultilevel"/>
    <w:tmpl w:val="1F068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D6565"/>
    <w:multiLevelType w:val="hybridMultilevel"/>
    <w:tmpl w:val="BBA0A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54CAB"/>
    <w:multiLevelType w:val="hybridMultilevel"/>
    <w:tmpl w:val="E4042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7A3BDF"/>
    <w:multiLevelType w:val="hybridMultilevel"/>
    <w:tmpl w:val="543AB2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57886"/>
    <w:multiLevelType w:val="hybridMultilevel"/>
    <w:tmpl w:val="BBA0A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6A0056"/>
    <w:multiLevelType w:val="hybridMultilevel"/>
    <w:tmpl w:val="28B4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7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16"/>
  </w:num>
  <w:num w:numId="16">
    <w:abstractNumId w:val="2"/>
  </w:num>
  <w:num w:numId="17">
    <w:abstractNumId w:val="12"/>
  </w:num>
  <w:num w:numId="18">
    <w:abstractNumId w:val="20"/>
  </w:num>
  <w:num w:numId="19">
    <w:abstractNumId w:val="15"/>
  </w:num>
  <w:num w:numId="20">
    <w:abstractNumId w:val="11"/>
  </w:num>
  <w:num w:numId="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C9"/>
    <w:rsid w:val="00030AC7"/>
    <w:rsid w:val="00050D57"/>
    <w:rsid w:val="00082A78"/>
    <w:rsid w:val="000933F3"/>
    <w:rsid w:val="000A69FD"/>
    <w:rsid w:val="000B7B18"/>
    <w:rsid w:val="000D7A61"/>
    <w:rsid w:val="000E25D8"/>
    <w:rsid w:val="000E69D4"/>
    <w:rsid w:val="0010372B"/>
    <w:rsid w:val="00112FBD"/>
    <w:rsid w:val="0014799B"/>
    <w:rsid w:val="001710A5"/>
    <w:rsid w:val="001862BC"/>
    <w:rsid w:val="001C22DD"/>
    <w:rsid w:val="001D7359"/>
    <w:rsid w:val="00240AEE"/>
    <w:rsid w:val="00276D00"/>
    <w:rsid w:val="00281D2C"/>
    <w:rsid w:val="0028201D"/>
    <w:rsid w:val="002905E1"/>
    <w:rsid w:val="002C5C56"/>
    <w:rsid w:val="002D26CE"/>
    <w:rsid w:val="002E0BC5"/>
    <w:rsid w:val="003363CF"/>
    <w:rsid w:val="00381B7D"/>
    <w:rsid w:val="00393A12"/>
    <w:rsid w:val="003A7102"/>
    <w:rsid w:val="003B02C9"/>
    <w:rsid w:val="00411F50"/>
    <w:rsid w:val="00453693"/>
    <w:rsid w:val="00462A2A"/>
    <w:rsid w:val="00477FDE"/>
    <w:rsid w:val="00496BD0"/>
    <w:rsid w:val="004A54A8"/>
    <w:rsid w:val="004E0C99"/>
    <w:rsid w:val="00543A05"/>
    <w:rsid w:val="00554DB8"/>
    <w:rsid w:val="0057454B"/>
    <w:rsid w:val="005B3DE8"/>
    <w:rsid w:val="005E4AB2"/>
    <w:rsid w:val="00617CAE"/>
    <w:rsid w:val="00625A0C"/>
    <w:rsid w:val="006572DE"/>
    <w:rsid w:val="00693360"/>
    <w:rsid w:val="006D2ED2"/>
    <w:rsid w:val="007074AF"/>
    <w:rsid w:val="007255A7"/>
    <w:rsid w:val="007464EC"/>
    <w:rsid w:val="00773FD7"/>
    <w:rsid w:val="007775E4"/>
    <w:rsid w:val="007B7390"/>
    <w:rsid w:val="007E1820"/>
    <w:rsid w:val="007E60E2"/>
    <w:rsid w:val="008233B4"/>
    <w:rsid w:val="00831070"/>
    <w:rsid w:val="0084425D"/>
    <w:rsid w:val="00862B22"/>
    <w:rsid w:val="00866712"/>
    <w:rsid w:val="00873706"/>
    <w:rsid w:val="00891157"/>
    <w:rsid w:val="008F3E09"/>
    <w:rsid w:val="009478DE"/>
    <w:rsid w:val="00955ABF"/>
    <w:rsid w:val="0097670E"/>
    <w:rsid w:val="009879F5"/>
    <w:rsid w:val="009A4477"/>
    <w:rsid w:val="009C6441"/>
    <w:rsid w:val="009F14B0"/>
    <w:rsid w:val="00A23478"/>
    <w:rsid w:val="00A33A17"/>
    <w:rsid w:val="00A53601"/>
    <w:rsid w:val="00A615D3"/>
    <w:rsid w:val="00A75D18"/>
    <w:rsid w:val="00AC4291"/>
    <w:rsid w:val="00AC5A99"/>
    <w:rsid w:val="00AD502D"/>
    <w:rsid w:val="00AF55BB"/>
    <w:rsid w:val="00AF7100"/>
    <w:rsid w:val="00B13127"/>
    <w:rsid w:val="00B21E18"/>
    <w:rsid w:val="00B241E1"/>
    <w:rsid w:val="00B34B4D"/>
    <w:rsid w:val="00B40390"/>
    <w:rsid w:val="00B92620"/>
    <w:rsid w:val="00B96460"/>
    <w:rsid w:val="00C23B75"/>
    <w:rsid w:val="00C30EF9"/>
    <w:rsid w:val="00C45E3A"/>
    <w:rsid w:val="00C51C40"/>
    <w:rsid w:val="00C561C3"/>
    <w:rsid w:val="00C926E7"/>
    <w:rsid w:val="00CD21D7"/>
    <w:rsid w:val="00CF12F8"/>
    <w:rsid w:val="00CF641B"/>
    <w:rsid w:val="00CF725F"/>
    <w:rsid w:val="00D23853"/>
    <w:rsid w:val="00D67A13"/>
    <w:rsid w:val="00D97566"/>
    <w:rsid w:val="00D9778B"/>
    <w:rsid w:val="00DC5B53"/>
    <w:rsid w:val="00DE6611"/>
    <w:rsid w:val="00E01FBD"/>
    <w:rsid w:val="00E403BA"/>
    <w:rsid w:val="00E450AE"/>
    <w:rsid w:val="00E87115"/>
    <w:rsid w:val="00EB287E"/>
    <w:rsid w:val="00EE2929"/>
    <w:rsid w:val="00EF76AE"/>
    <w:rsid w:val="00F020B7"/>
    <w:rsid w:val="00F1474D"/>
    <w:rsid w:val="00F17962"/>
    <w:rsid w:val="00F279E2"/>
    <w:rsid w:val="00F32BB1"/>
    <w:rsid w:val="00F51F1A"/>
    <w:rsid w:val="00F60DD7"/>
    <w:rsid w:val="00F67E09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3B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617C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1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2A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255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55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55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093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020B7"/>
    <w:rPr>
      <w:b/>
      <w:bCs/>
    </w:rPr>
  </w:style>
  <w:style w:type="paragraph" w:styleId="ac">
    <w:name w:val="Normal (Web)"/>
    <w:basedOn w:val="a"/>
    <w:uiPriority w:val="99"/>
    <w:unhideWhenUsed/>
    <w:rsid w:val="00E871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3B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617C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1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2A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255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55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55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093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020B7"/>
    <w:rPr>
      <w:b/>
      <w:bCs/>
    </w:rPr>
  </w:style>
  <w:style w:type="paragraph" w:styleId="ac">
    <w:name w:val="Normal (Web)"/>
    <w:basedOn w:val="a"/>
    <w:uiPriority w:val="99"/>
    <w:unhideWhenUsed/>
    <w:rsid w:val="00E87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(14%)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Выпускники 35 детей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 (57%)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Выпускники 35 детей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(29%)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Выпускники 35 детей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0 (0%)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Выпускники 35 детей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758336"/>
        <c:axId val="127759872"/>
        <c:axId val="0"/>
      </c:bar3DChart>
      <c:catAx>
        <c:axId val="12775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7759872"/>
        <c:crosses val="autoZero"/>
        <c:auto val="1"/>
        <c:lblAlgn val="ctr"/>
        <c:lblOffset val="100"/>
        <c:noMultiLvlLbl val="0"/>
      </c:catAx>
      <c:valAx>
        <c:axId val="12775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758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(0%)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Выпускники 35 детей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0(0%)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Выпускники 35 детей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26 (74%)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Выпускники 35 детей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(26%)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Выпускники 35 детей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734144"/>
        <c:axId val="127735680"/>
        <c:axId val="0"/>
      </c:bar3DChart>
      <c:catAx>
        <c:axId val="127734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7735680"/>
        <c:crosses val="autoZero"/>
        <c:auto val="1"/>
        <c:lblAlgn val="ctr"/>
        <c:lblOffset val="100"/>
        <c:noMultiLvlLbl val="0"/>
      </c:catAx>
      <c:valAx>
        <c:axId val="12773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734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(0%)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всего 126 детей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(7,6%)2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всего 126 детей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88 (69,4%)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всего 126 детей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31 (22%)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всего 126 детей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816768"/>
        <c:axId val="140818304"/>
        <c:axId val="0"/>
      </c:bar3DChart>
      <c:catAx>
        <c:axId val="14081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40818304"/>
        <c:crosses val="autoZero"/>
        <c:auto val="1"/>
        <c:lblAlgn val="ctr"/>
        <c:lblOffset val="100"/>
        <c:noMultiLvlLbl val="0"/>
      </c:catAx>
      <c:valAx>
        <c:axId val="14081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816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41EC-4B1A-447C-B2F2-2E30A7F8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5884</Words>
  <Characters>33542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2012-07-27T08:17:00Z</cp:lastPrinted>
  <dcterms:created xsi:type="dcterms:W3CDTF">2015-12-09T10:45:00Z</dcterms:created>
  <dcterms:modified xsi:type="dcterms:W3CDTF">2015-12-09T10:45:00Z</dcterms:modified>
</cp:coreProperties>
</file>